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9CC0" w14:textId="6A02C744" w:rsidR="00A56975" w:rsidRPr="001B1794" w:rsidRDefault="00A56975" w:rsidP="00F54415">
      <w:pPr>
        <w:pStyle w:val="Heading1"/>
      </w:pPr>
      <w:bookmarkStart w:id="0" w:name="_Hlk47370925"/>
      <w:r w:rsidRPr="001B1794">
        <w:t xml:space="preserve">Change </w:t>
      </w:r>
      <w:r w:rsidR="00E52F57" w:rsidRPr="001B1794">
        <w:t>of</w:t>
      </w:r>
      <w:r w:rsidRPr="001B1794">
        <w:t xml:space="preserve"> </w:t>
      </w:r>
      <w:r w:rsidR="00964394" w:rsidRPr="001B1794">
        <w:t>Home College</w:t>
      </w:r>
      <w:r w:rsidR="00E533B0" w:rsidRPr="001B1794">
        <w:t>/School</w:t>
      </w:r>
      <w:r w:rsidR="00E52F57" w:rsidRPr="001B1794">
        <w:t xml:space="preserve"> </w:t>
      </w:r>
      <w:r w:rsidR="00747A85" w:rsidRPr="001B1794">
        <w:t>Form</w:t>
      </w:r>
    </w:p>
    <w:bookmarkEnd w:id="0"/>
    <w:p w14:paraId="12798DFF" w14:textId="39BA81FB" w:rsidR="0055616D" w:rsidRPr="001B1794" w:rsidRDefault="005F794D" w:rsidP="00AC0708">
      <w:pPr>
        <w:pStyle w:val="BodyText-spacingafter"/>
        <w:spacing w:after="0"/>
        <w:jc w:val="both"/>
        <w:rPr>
          <w:rStyle w:val="Hyperlink"/>
          <w:rFonts w:eastAsiaTheme="majorEastAsia"/>
          <w:sz w:val="20"/>
          <w:szCs w:val="20"/>
          <w:u w:val="none"/>
        </w:rPr>
      </w:pPr>
      <w:r w:rsidRPr="001B1794">
        <w:t xml:space="preserve">Use this form to </w:t>
      </w:r>
      <w:r w:rsidR="001A0320" w:rsidRPr="001B1794">
        <w:t xml:space="preserve">make changes </w:t>
      </w:r>
      <w:r w:rsidR="00D2551A" w:rsidRPr="001B1794">
        <w:t>regarding</w:t>
      </w:r>
      <w:r w:rsidR="001A0320" w:rsidRPr="001B1794">
        <w:t xml:space="preserve"> your </w:t>
      </w:r>
      <w:hyperlink r:id="rId11" w:history="1">
        <w:r w:rsidR="00964394" w:rsidRPr="001B1794">
          <w:rPr>
            <w:rStyle w:val="Hyperlink"/>
            <w:sz w:val="20"/>
            <w:szCs w:val="20"/>
          </w:rPr>
          <w:t>Home College</w:t>
        </w:r>
        <w:r w:rsidR="000D2249" w:rsidRPr="001B1794">
          <w:rPr>
            <w:rStyle w:val="Hyperlink"/>
            <w:sz w:val="20"/>
            <w:szCs w:val="20"/>
          </w:rPr>
          <w:t>/School</w:t>
        </w:r>
      </w:hyperlink>
      <w:r w:rsidR="003D62D5" w:rsidRPr="001B1794">
        <w:t>.</w:t>
      </w:r>
      <w:r w:rsidR="007A7821" w:rsidRPr="001B1794">
        <w:t xml:space="preserve"> </w:t>
      </w:r>
      <w:r w:rsidR="000F7A0C" w:rsidRPr="001B1794">
        <w:t>Your Home College</w:t>
      </w:r>
      <w:r w:rsidR="000D2249" w:rsidRPr="001B1794">
        <w:t>/School</w:t>
      </w:r>
      <w:r w:rsidR="000F7A0C" w:rsidRPr="001B1794">
        <w:t xml:space="preserve"> is the provider of the Course</w:t>
      </w:r>
      <w:r w:rsidR="000C2DD5" w:rsidRPr="001B1794">
        <w:t>(s)</w:t>
      </w:r>
      <w:r w:rsidR="000F7A0C" w:rsidRPr="001B1794">
        <w:t xml:space="preserve"> you are studying.</w:t>
      </w:r>
      <w:r w:rsidR="008F291A" w:rsidRPr="001B1794">
        <w:t xml:space="preserve"> </w:t>
      </w:r>
      <w:r w:rsidR="007A7821" w:rsidRPr="001B1794">
        <w:t>This form needs to be approved by the Course Advisor of the College</w:t>
      </w:r>
      <w:r w:rsidR="000D2249" w:rsidRPr="001B1794">
        <w:t>/School</w:t>
      </w:r>
      <w:r w:rsidR="00935040" w:rsidRPr="001B1794">
        <w:t xml:space="preserve"> you</w:t>
      </w:r>
      <w:r w:rsidR="007A7821" w:rsidRPr="001B1794">
        <w:t xml:space="preserve"> wish to study with </w:t>
      </w:r>
      <w:r w:rsidR="00F54415" w:rsidRPr="001B1794">
        <w:t xml:space="preserve">(rather </w:t>
      </w:r>
      <w:r w:rsidR="005F7ECF" w:rsidRPr="001B1794">
        <w:t xml:space="preserve">than </w:t>
      </w:r>
      <w:r w:rsidR="00F54415" w:rsidRPr="001B1794">
        <w:t>the College</w:t>
      </w:r>
      <w:r w:rsidR="005F7ECF" w:rsidRPr="001B1794">
        <w:t>/School</w:t>
      </w:r>
      <w:r w:rsidR="00F54415" w:rsidRPr="001B1794">
        <w:t xml:space="preserve"> you have been studying with and now wish to change) </w:t>
      </w:r>
      <w:r w:rsidR="007A7821" w:rsidRPr="001B1794">
        <w:t xml:space="preserve">and will </w:t>
      </w:r>
      <w:r w:rsidR="00F54415" w:rsidRPr="001B1794">
        <w:t xml:space="preserve">therefore </w:t>
      </w:r>
      <w:r w:rsidR="007A7821" w:rsidRPr="001B1794">
        <w:t xml:space="preserve">become </w:t>
      </w:r>
      <w:r w:rsidR="00935040" w:rsidRPr="001B1794">
        <w:t>your</w:t>
      </w:r>
      <w:r w:rsidR="007A7821" w:rsidRPr="001B1794">
        <w:t xml:space="preserve"> new Home College</w:t>
      </w:r>
      <w:r w:rsidR="005F7ECF" w:rsidRPr="001B1794">
        <w:t>/School</w:t>
      </w:r>
      <w:r w:rsidR="001E33A6" w:rsidRPr="001B1794">
        <w:t>.</w:t>
      </w:r>
      <w:r w:rsidR="008F291A" w:rsidRPr="001B1794">
        <w:t xml:space="preserve"> </w:t>
      </w:r>
      <w:r w:rsidR="002E1478" w:rsidRPr="001B1794">
        <w:t>If you hold a student visa, any amendment may affect the status of your visa. Please seek prior approval before confirming changes.</w:t>
      </w:r>
      <w:r w:rsidR="00FC1FDD" w:rsidRPr="001B1794">
        <w:t xml:space="preserve"> </w:t>
      </w:r>
      <w:r w:rsidR="00FC1FDD" w:rsidRPr="001B1794">
        <w:rPr>
          <w:i/>
          <w:iCs/>
        </w:rPr>
        <w:t>Complete, sign and send or email to your home College</w:t>
      </w:r>
      <w:r w:rsidR="005F7ECF" w:rsidRPr="001B1794">
        <w:rPr>
          <w:i/>
          <w:iCs/>
        </w:rPr>
        <w:t>/School</w:t>
      </w:r>
      <w:r w:rsidR="00FC1FDD" w:rsidRPr="001B1794">
        <w:rPr>
          <w:i/>
          <w:iCs/>
        </w:rPr>
        <w:t xml:space="preserve">. </w:t>
      </w:r>
      <w:r w:rsidR="0055616D" w:rsidRPr="001B1794">
        <w:rPr>
          <w:i/>
          <w:iCs/>
        </w:rPr>
        <w:t>Students are encouraged to check their contact and enrolment details via</w:t>
      </w:r>
      <w:r w:rsidR="0055616D" w:rsidRPr="001B1794">
        <w:t xml:space="preserve"> </w:t>
      </w:r>
      <w:hyperlink r:id="rId12" w:history="1">
        <w:r w:rsidR="0055616D" w:rsidRPr="001B1794">
          <w:rPr>
            <w:rStyle w:val="Hyperlink"/>
            <w:rFonts w:eastAsiaTheme="majorEastAsia"/>
            <w:sz w:val="20"/>
            <w:szCs w:val="20"/>
          </w:rPr>
          <w:t>Paradigm</w:t>
        </w:r>
      </w:hyperlink>
      <w:r w:rsidR="0055616D" w:rsidRPr="001B1794">
        <w:rPr>
          <w:rStyle w:val="Hyperlink"/>
          <w:rFonts w:eastAsiaTheme="majorEastAsia"/>
          <w:color w:val="auto"/>
          <w:sz w:val="20"/>
          <w:szCs w:val="20"/>
          <w:u w:val="none"/>
        </w:rPr>
        <w:t>.</w:t>
      </w:r>
    </w:p>
    <w:p w14:paraId="34A79599" w14:textId="06BBF4B7" w:rsidR="002E1478" w:rsidRPr="001B1794" w:rsidRDefault="002E1478" w:rsidP="001E33A6">
      <w:pPr>
        <w:pStyle w:val="Tableinstruction"/>
        <w:jc w:val="both"/>
      </w:pPr>
    </w:p>
    <w:p w14:paraId="1E1D91A9" w14:textId="13CE746E" w:rsidR="00203723" w:rsidRPr="001B1794" w:rsidRDefault="00203723" w:rsidP="00BE3732">
      <w:pPr>
        <w:pStyle w:val="Heading2"/>
      </w:pPr>
      <w:r w:rsidRPr="001B1794">
        <w:t>Student Details</w:t>
      </w:r>
    </w:p>
    <w:p w14:paraId="230AAB96" w14:textId="77777777" w:rsidR="009D1297" w:rsidRPr="001B1794" w:rsidRDefault="009D1297" w:rsidP="009D1297">
      <w:pPr>
        <w:rPr>
          <w:lang w:eastAsia="en-AU" w:bidi="ar-SA"/>
        </w:rPr>
      </w:pPr>
    </w:p>
    <w:tbl>
      <w:tblPr>
        <w:tblStyle w:val="TableWeb2"/>
        <w:tblW w:w="5000" w:type="pct"/>
        <w:tblLayout w:type="fixed"/>
        <w:tblLook w:val="04A0" w:firstRow="1" w:lastRow="0" w:firstColumn="1" w:lastColumn="0" w:noHBand="0" w:noVBand="1"/>
      </w:tblPr>
      <w:tblGrid>
        <w:gridCol w:w="1876"/>
        <w:gridCol w:w="2897"/>
        <w:gridCol w:w="2938"/>
        <w:gridCol w:w="2477"/>
      </w:tblGrid>
      <w:tr w:rsidR="009D1297" w:rsidRPr="001B1794" w14:paraId="6F2AECD8" w14:textId="77777777" w:rsidTr="00830E16">
        <w:trPr>
          <w:cnfStyle w:val="100000000000" w:firstRow="1" w:lastRow="0" w:firstColumn="0" w:lastColumn="0" w:oddVBand="0" w:evenVBand="0" w:oddHBand="0" w:evenHBand="0" w:firstRowFirstColumn="0" w:firstRowLastColumn="0" w:lastRowFirstColumn="0" w:lastRowLastColumn="0"/>
          <w:cantSplit/>
        </w:trPr>
        <w:tc>
          <w:tcPr>
            <w:tcW w:w="1818" w:type="dxa"/>
            <w:shd w:val="clear" w:color="auto" w:fill="EAEAEA"/>
          </w:tcPr>
          <w:p w14:paraId="35C547D8"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t>UD Student ID</w:t>
            </w:r>
          </w:p>
        </w:tc>
        <w:tc>
          <w:tcPr>
            <w:tcW w:w="2860" w:type="dxa"/>
          </w:tcPr>
          <w:p w14:paraId="6C61E901"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fldChar w:fldCharType="begin">
                <w:ffData>
                  <w:name w:val=""/>
                  <w:enabled/>
                  <w:calcOnExit w:val="0"/>
                  <w:textInput>
                    <w:type w:val="number"/>
                    <w:maxLength w:val="10"/>
                    <w:format w:val="0"/>
                  </w:textInput>
                </w:ffData>
              </w:fldChar>
            </w:r>
            <w:r w:rsidRPr="001B1794">
              <w:rPr>
                <w:rFonts w:asciiTheme="minorHAnsi" w:hAnsiTheme="minorHAnsi" w:cstheme="minorHAnsi"/>
                <w:szCs w:val="20"/>
              </w:rPr>
              <w:instrText xml:space="preserve"> FORMTEXT </w:instrText>
            </w:r>
            <w:r w:rsidRPr="001B1794">
              <w:rPr>
                <w:rFonts w:asciiTheme="minorHAnsi" w:hAnsiTheme="minorHAnsi" w:cstheme="minorHAnsi"/>
                <w:szCs w:val="20"/>
              </w:rPr>
            </w:r>
            <w:r w:rsidRPr="001B1794">
              <w:rPr>
                <w:rFonts w:asciiTheme="minorHAnsi" w:hAnsiTheme="minorHAnsi" w:cstheme="minorHAnsi"/>
                <w:szCs w:val="20"/>
              </w:rPr>
              <w:fldChar w:fldCharType="separate"/>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szCs w:val="20"/>
              </w:rPr>
              <w:fldChar w:fldCharType="end"/>
            </w:r>
          </w:p>
        </w:tc>
        <w:tc>
          <w:tcPr>
            <w:tcW w:w="2901" w:type="dxa"/>
            <w:shd w:val="clear" w:color="auto" w:fill="FFFFCC"/>
          </w:tcPr>
          <w:p w14:paraId="0334CCC5" w14:textId="32F12F6E" w:rsidR="009D1297" w:rsidRPr="001B1794" w:rsidRDefault="00135AFB" w:rsidP="00DD6A75">
            <w:pPr>
              <w:rPr>
                <w:rFonts w:asciiTheme="minorHAnsi" w:hAnsiTheme="minorHAnsi" w:cstheme="minorHAnsi"/>
                <w:szCs w:val="20"/>
              </w:rPr>
            </w:pPr>
            <w:r w:rsidRPr="001B1794">
              <w:rPr>
                <w:rFonts w:asciiTheme="minorHAnsi" w:hAnsiTheme="minorHAnsi" w:cstheme="minorHAnsi"/>
                <w:szCs w:val="20"/>
              </w:rPr>
              <w:t xml:space="preserve">Current </w:t>
            </w:r>
            <w:r w:rsidR="009D1297" w:rsidRPr="001B1794">
              <w:rPr>
                <w:rFonts w:asciiTheme="minorHAnsi" w:hAnsiTheme="minorHAnsi" w:cstheme="minorHAnsi"/>
                <w:szCs w:val="20"/>
              </w:rPr>
              <w:t xml:space="preserve">College/School ID </w:t>
            </w:r>
          </w:p>
        </w:tc>
        <w:tc>
          <w:tcPr>
            <w:tcW w:w="2419" w:type="dxa"/>
          </w:tcPr>
          <w:p w14:paraId="1BA0495B" w14:textId="03BB77D0" w:rsidR="009D1297" w:rsidRPr="001B1794" w:rsidRDefault="00907AF2" w:rsidP="00DD6A75">
            <w:pPr>
              <w:rPr>
                <w:rFonts w:asciiTheme="minorHAnsi" w:hAnsiTheme="minorHAnsi" w:cstheme="minorHAnsi"/>
                <w:szCs w:val="20"/>
              </w:rPr>
            </w:pPr>
            <w:r>
              <w:rPr>
                <w:rFonts w:asciiTheme="minorHAnsi" w:hAnsiTheme="minorHAnsi" w:cstheme="minorHAnsi"/>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SPP"/>
                    <w:listEntry w:val="TRI"/>
                    <w:listEntry w:val="UCLT"/>
                    <w:listEntry w:val="WHT"/>
                    <w:listEntry w:val="WTC"/>
                    <w:listEntry w:val="YTU"/>
                    <w:listEntry w:val="UD"/>
                  </w:ddList>
                </w:ffData>
              </w:fldChar>
            </w:r>
            <w:r>
              <w:rPr>
                <w:rFonts w:asciiTheme="minorHAnsi" w:hAnsiTheme="minorHAnsi" w:cstheme="minorHAnsi"/>
                <w:szCs w:val="20"/>
              </w:rPr>
              <w:instrText xml:space="preserve"> FORMDROPDOWN </w:instrText>
            </w:r>
            <w:r>
              <w:rPr>
                <w:rFonts w:asciiTheme="minorHAnsi" w:hAnsiTheme="minorHAnsi" w:cstheme="minorHAnsi"/>
                <w:szCs w:val="20"/>
              </w:rPr>
            </w:r>
            <w:r>
              <w:rPr>
                <w:rFonts w:asciiTheme="minorHAnsi" w:hAnsiTheme="minorHAnsi" w:cstheme="minorHAnsi"/>
                <w:szCs w:val="20"/>
              </w:rPr>
              <w:fldChar w:fldCharType="end"/>
            </w:r>
          </w:p>
        </w:tc>
      </w:tr>
      <w:tr w:rsidR="009D1297" w:rsidRPr="001B1794" w14:paraId="08887483" w14:textId="77777777" w:rsidTr="00830E16">
        <w:trPr>
          <w:cantSplit/>
        </w:trPr>
        <w:tc>
          <w:tcPr>
            <w:tcW w:w="1818" w:type="dxa"/>
            <w:shd w:val="clear" w:color="auto" w:fill="EAEAEA"/>
          </w:tcPr>
          <w:p w14:paraId="5CCD0192"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t>Title</w:t>
            </w:r>
          </w:p>
        </w:tc>
        <w:tc>
          <w:tcPr>
            <w:tcW w:w="2860" w:type="dxa"/>
          </w:tcPr>
          <w:p w14:paraId="3FC2157B"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fldChar w:fldCharType="begin">
                <w:ffData>
                  <w:name w:val=""/>
                  <w:enabled/>
                  <w:calcOnExit w:val="0"/>
                  <w:textInput>
                    <w:maxLength w:val="11"/>
                  </w:textInput>
                </w:ffData>
              </w:fldChar>
            </w:r>
            <w:r w:rsidRPr="001B1794">
              <w:rPr>
                <w:rFonts w:asciiTheme="minorHAnsi" w:hAnsiTheme="minorHAnsi" w:cstheme="minorHAnsi"/>
                <w:szCs w:val="20"/>
              </w:rPr>
              <w:instrText xml:space="preserve"> FORMTEXT </w:instrText>
            </w:r>
            <w:r w:rsidRPr="001B1794">
              <w:rPr>
                <w:rFonts w:asciiTheme="minorHAnsi" w:hAnsiTheme="minorHAnsi" w:cstheme="minorHAnsi"/>
                <w:szCs w:val="20"/>
              </w:rPr>
            </w:r>
            <w:r w:rsidRPr="001B1794">
              <w:rPr>
                <w:rFonts w:asciiTheme="minorHAnsi" w:hAnsiTheme="minorHAnsi" w:cstheme="minorHAnsi"/>
                <w:szCs w:val="20"/>
              </w:rPr>
              <w:fldChar w:fldCharType="separate"/>
            </w:r>
            <w:r w:rsidRPr="001B1794">
              <w:rPr>
                <w:rFonts w:asciiTheme="minorHAnsi" w:hAnsiTheme="minorHAnsi" w:cstheme="minorHAnsi"/>
                <w:szCs w:val="20"/>
              </w:rPr>
              <w:t> </w:t>
            </w:r>
            <w:r w:rsidRPr="001B1794">
              <w:rPr>
                <w:rFonts w:asciiTheme="minorHAnsi" w:hAnsiTheme="minorHAnsi" w:cstheme="minorHAnsi"/>
                <w:szCs w:val="20"/>
              </w:rPr>
              <w:t> </w:t>
            </w:r>
            <w:r w:rsidRPr="001B1794">
              <w:rPr>
                <w:rFonts w:asciiTheme="minorHAnsi" w:hAnsiTheme="minorHAnsi" w:cstheme="minorHAnsi"/>
                <w:szCs w:val="20"/>
              </w:rPr>
              <w:t> </w:t>
            </w:r>
            <w:r w:rsidRPr="001B1794">
              <w:rPr>
                <w:rFonts w:asciiTheme="minorHAnsi" w:hAnsiTheme="minorHAnsi" w:cstheme="minorHAnsi"/>
                <w:szCs w:val="20"/>
              </w:rPr>
              <w:t> </w:t>
            </w:r>
            <w:r w:rsidRPr="001B1794">
              <w:rPr>
                <w:rFonts w:asciiTheme="minorHAnsi" w:hAnsiTheme="minorHAnsi" w:cstheme="minorHAnsi"/>
                <w:szCs w:val="20"/>
              </w:rPr>
              <w:t> </w:t>
            </w:r>
            <w:r w:rsidRPr="001B1794">
              <w:rPr>
                <w:rFonts w:asciiTheme="minorHAnsi" w:hAnsiTheme="minorHAnsi" w:cstheme="minorHAnsi"/>
                <w:szCs w:val="20"/>
              </w:rPr>
              <w:fldChar w:fldCharType="end"/>
            </w:r>
          </w:p>
        </w:tc>
        <w:tc>
          <w:tcPr>
            <w:tcW w:w="2901" w:type="dxa"/>
            <w:shd w:val="clear" w:color="auto" w:fill="EAEAEA"/>
          </w:tcPr>
          <w:p w14:paraId="13BEE88D"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t>Family name</w:t>
            </w:r>
          </w:p>
        </w:tc>
        <w:tc>
          <w:tcPr>
            <w:tcW w:w="2419" w:type="dxa"/>
          </w:tcPr>
          <w:p w14:paraId="1DEC2D09"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fldChar w:fldCharType="begin">
                <w:ffData>
                  <w:name w:val=""/>
                  <w:enabled/>
                  <w:calcOnExit w:val="0"/>
                  <w:textInput>
                    <w:maxLength w:val="40"/>
                  </w:textInput>
                </w:ffData>
              </w:fldChar>
            </w:r>
            <w:r w:rsidRPr="001B1794">
              <w:rPr>
                <w:rFonts w:asciiTheme="minorHAnsi" w:hAnsiTheme="minorHAnsi" w:cstheme="minorHAnsi"/>
                <w:szCs w:val="20"/>
              </w:rPr>
              <w:instrText xml:space="preserve"> FORMTEXT </w:instrText>
            </w:r>
            <w:r w:rsidRPr="001B1794">
              <w:rPr>
                <w:rFonts w:asciiTheme="minorHAnsi" w:hAnsiTheme="minorHAnsi" w:cstheme="minorHAnsi"/>
                <w:szCs w:val="20"/>
              </w:rPr>
            </w:r>
            <w:r w:rsidRPr="001B1794">
              <w:rPr>
                <w:rFonts w:asciiTheme="minorHAnsi" w:hAnsiTheme="minorHAnsi" w:cstheme="minorHAnsi"/>
                <w:szCs w:val="20"/>
              </w:rPr>
              <w:fldChar w:fldCharType="separate"/>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szCs w:val="20"/>
              </w:rPr>
              <w:fldChar w:fldCharType="end"/>
            </w:r>
          </w:p>
        </w:tc>
      </w:tr>
      <w:tr w:rsidR="009D1297" w:rsidRPr="001B1794" w14:paraId="286ABB2E" w14:textId="77777777" w:rsidTr="00830E16">
        <w:trPr>
          <w:cantSplit/>
        </w:trPr>
        <w:tc>
          <w:tcPr>
            <w:tcW w:w="1818" w:type="dxa"/>
            <w:shd w:val="clear" w:color="auto" w:fill="EAEAEA"/>
          </w:tcPr>
          <w:p w14:paraId="75EA6894"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t>First given name</w:t>
            </w:r>
          </w:p>
        </w:tc>
        <w:tc>
          <w:tcPr>
            <w:tcW w:w="2860" w:type="dxa"/>
          </w:tcPr>
          <w:p w14:paraId="3CBAEF4D" w14:textId="77777777" w:rsidR="009D1297" w:rsidRPr="001B1794" w:rsidRDefault="009D1297" w:rsidP="00DD6A75">
            <w:pPr>
              <w:rPr>
                <w:rFonts w:asciiTheme="minorHAnsi" w:hAnsiTheme="minorHAnsi" w:cstheme="minorHAnsi"/>
                <w:bCs/>
                <w:szCs w:val="20"/>
              </w:rPr>
            </w:pPr>
            <w:r w:rsidRPr="001B1794">
              <w:rPr>
                <w:rFonts w:asciiTheme="minorHAnsi" w:hAnsiTheme="minorHAnsi" w:cstheme="minorHAnsi"/>
                <w:bCs/>
                <w:szCs w:val="20"/>
              </w:rPr>
              <w:fldChar w:fldCharType="begin">
                <w:ffData>
                  <w:name w:val="Text4"/>
                  <w:enabled/>
                  <w:calcOnExit w:val="0"/>
                  <w:textInput/>
                </w:ffData>
              </w:fldChar>
            </w:r>
            <w:r w:rsidRPr="001B1794">
              <w:rPr>
                <w:rFonts w:asciiTheme="minorHAnsi" w:hAnsiTheme="minorHAnsi" w:cstheme="minorHAnsi"/>
                <w:bCs/>
                <w:szCs w:val="20"/>
              </w:rPr>
              <w:instrText xml:space="preserve"> FORMTEXT </w:instrText>
            </w:r>
            <w:r w:rsidRPr="001B1794">
              <w:rPr>
                <w:rFonts w:asciiTheme="minorHAnsi" w:hAnsiTheme="minorHAnsi" w:cstheme="minorHAnsi"/>
                <w:bCs/>
                <w:szCs w:val="20"/>
              </w:rPr>
            </w:r>
            <w:r w:rsidRPr="001B1794">
              <w:rPr>
                <w:rFonts w:asciiTheme="minorHAnsi" w:hAnsiTheme="minorHAnsi" w:cstheme="minorHAnsi"/>
                <w:bCs/>
                <w:szCs w:val="20"/>
              </w:rPr>
              <w:fldChar w:fldCharType="separate"/>
            </w:r>
            <w:r w:rsidRPr="001B1794">
              <w:rPr>
                <w:rFonts w:asciiTheme="minorHAnsi" w:hAnsiTheme="minorHAnsi" w:cstheme="minorHAnsi"/>
                <w:bCs/>
                <w:szCs w:val="20"/>
              </w:rPr>
              <w:t> </w:t>
            </w:r>
            <w:r w:rsidRPr="001B1794">
              <w:rPr>
                <w:rFonts w:asciiTheme="minorHAnsi" w:hAnsiTheme="minorHAnsi" w:cstheme="minorHAnsi"/>
                <w:bCs/>
                <w:szCs w:val="20"/>
              </w:rPr>
              <w:t> </w:t>
            </w:r>
            <w:r w:rsidRPr="001B1794">
              <w:rPr>
                <w:rFonts w:asciiTheme="minorHAnsi" w:hAnsiTheme="minorHAnsi" w:cstheme="minorHAnsi"/>
                <w:bCs/>
                <w:szCs w:val="20"/>
              </w:rPr>
              <w:t> </w:t>
            </w:r>
            <w:r w:rsidRPr="001B1794">
              <w:rPr>
                <w:rFonts w:asciiTheme="minorHAnsi" w:hAnsiTheme="minorHAnsi" w:cstheme="minorHAnsi"/>
                <w:bCs/>
                <w:szCs w:val="20"/>
              </w:rPr>
              <w:t> </w:t>
            </w:r>
            <w:r w:rsidRPr="001B1794">
              <w:rPr>
                <w:rFonts w:asciiTheme="minorHAnsi" w:hAnsiTheme="minorHAnsi" w:cstheme="minorHAnsi"/>
                <w:bCs/>
                <w:szCs w:val="20"/>
              </w:rPr>
              <w:t> </w:t>
            </w:r>
            <w:r w:rsidRPr="001B1794">
              <w:rPr>
                <w:rFonts w:asciiTheme="minorHAnsi" w:hAnsiTheme="minorHAnsi" w:cstheme="minorHAnsi"/>
                <w:bCs/>
                <w:szCs w:val="20"/>
              </w:rPr>
              <w:fldChar w:fldCharType="end"/>
            </w:r>
          </w:p>
        </w:tc>
        <w:tc>
          <w:tcPr>
            <w:tcW w:w="2901" w:type="dxa"/>
            <w:shd w:val="clear" w:color="auto" w:fill="EAEAEA"/>
          </w:tcPr>
          <w:p w14:paraId="6A7B286C"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t xml:space="preserve">Other given name(s) </w:t>
            </w:r>
            <w:r w:rsidRPr="001B1794">
              <w:rPr>
                <w:rFonts w:asciiTheme="minorHAnsi" w:hAnsiTheme="minorHAnsi" w:cstheme="minorHAnsi"/>
                <w:i/>
                <w:iCs/>
                <w:szCs w:val="20"/>
              </w:rPr>
              <w:t>(middle)</w:t>
            </w:r>
          </w:p>
        </w:tc>
        <w:tc>
          <w:tcPr>
            <w:tcW w:w="2419" w:type="dxa"/>
          </w:tcPr>
          <w:p w14:paraId="11CAB411"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fldChar w:fldCharType="begin">
                <w:ffData>
                  <w:name w:val="Text3"/>
                  <w:enabled/>
                  <w:calcOnExit w:val="0"/>
                  <w:textInput>
                    <w:maxLength w:val="40"/>
                  </w:textInput>
                </w:ffData>
              </w:fldChar>
            </w:r>
            <w:r w:rsidRPr="001B1794">
              <w:rPr>
                <w:rFonts w:asciiTheme="minorHAnsi" w:hAnsiTheme="minorHAnsi" w:cstheme="minorHAnsi"/>
                <w:szCs w:val="20"/>
              </w:rPr>
              <w:instrText xml:space="preserve"> FORMTEXT </w:instrText>
            </w:r>
            <w:r w:rsidRPr="001B1794">
              <w:rPr>
                <w:rFonts w:asciiTheme="minorHAnsi" w:hAnsiTheme="minorHAnsi" w:cstheme="minorHAnsi"/>
                <w:szCs w:val="20"/>
              </w:rPr>
            </w:r>
            <w:r w:rsidRPr="001B1794">
              <w:rPr>
                <w:rFonts w:asciiTheme="minorHAnsi" w:hAnsiTheme="minorHAnsi" w:cstheme="minorHAnsi"/>
                <w:szCs w:val="20"/>
              </w:rPr>
              <w:fldChar w:fldCharType="separate"/>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szCs w:val="20"/>
              </w:rPr>
              <w:fldChar w:fldCharType="end"/>
            </w:r>
          </w:p>
        </w:tc>
      </w:tr>
      <w:tr w:rsidR="009D1297" w:rsidRPr="001B1794" w14:paraId="0839EAFA" w14:textId="77777777" w:rsidTr="00830E16">
        <w:trPr>
          <w:cantSplit/>
        </w:trPr>
        <w:tc>
          <w:tcPr>
            <w:tcW w:w="1818" w:type="dxa"/>
            <w:shd w:val="clear" w:color="auto" w:fill="EAEAEA"/>
          </w:tcPr>
          <w:p w14:paraId="219BA6BC"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color w:val="FF0000"/>
                <w:szCs w:val="20"/>
              </w:rPr>
              <w:t>Email (Required)</w:t>
            </w:r>
          </w:p>
        </w:tc>
        <w:tc>
          <w:tcPr>
            <w:tcW w:w="2860" w:type="dxa"/>
          </w:tcPr>
          <w:p w14:paraId="6B5837A9"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fldChar w:fldCharType="begin">
                <w:ffData>
                  <w:name w:val=""/>
                  <w:enabled/>
                  <w:calcOnExit w:val="0"/>
                  <w:textInput>
                    <w:maxLength w:val="60"/>
                  </w:textInput>
                </w:ffData>
              </w:fldChar>
            </w:r>
            <w:r w:rsidRPr="001B1794">
              <w:rPr>
                <w:rFonts w:asciiTheme="minorHAnsi" w:hAnsiTheme="minorHAnsi" w:cstheme="minorHAnsi"/>
                <w:szCs w:val="20"/>
              </w:rPr>
              <w:instrText xml:space="preserve"> FORMTEXT </w:instrText>
            </w:r>
            <w:r w:rsidRPr="001B1794">
              <w:rPr>
                <w:rFonts w:asciiTheme="minorHAnsi" w:hAnsiTheme="minorHAnsi" w:cstheme="minorHAnsi"/>
                <w:szCs w:val="20"/>
              </w:rPr>
            </w:r>
            <w:r w:rsidRPr="001B1794">
              <w:rPr>
                <w:rFonts w:asciiTheme="minorHAnsi" w:hAnsiTheme="minorHAnsi" w:cstheme="minorHAnsi"/>
                <w:szCs w:val="20"/>
              </w:rPr>
              <w:fldChar w:fldCharType="separate"/>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szCs w:val="20"/>
              </w:rPr>
              <w:fldChar w:fldCharType="end"/>
            </w:r>
          </w:p>
        </w:tc>
        <w:tc>
          <w:tcPr>
            <w:tcW w:w="2901" w:type="dxa"/>
            <w:shd w:val="clear" w:color="auto" w:fill="EAEAEA"/>
          </w:tcPr>
          <w:p w14:paraId="325C4588"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t>Mobile phone</w:t>
            </w:r>
          </w:p>
        </w:tc>
        <w:tc>
          <w:tcPr>
            <w:tcW w:w="2419" w:type="dxa"/>
          </w:tcPr>
          <w:p w14:paraId="18E4450E" w14:textId="77777777" w:rsidR="009D1297" w:rsidRPr="001B1794" w:rsidRDefault="009D1297" w:rsidP="00DD6A75">
            <w:pPr>
              <w:rPr>
                <w:rFonts w:asciiTheme="minorHAnsi" w:hAnsiTheme="minorHAnsi" w:cstheme="minorHAnsi"/>
                <w:szCs w:val="20"/>
              </w:rPr>
            </w:pPr>
            <w:r w:rsidRPr="001B1794">
              <w:rPr>
                <w:rFonts w:asciiTheme="minorHAnsi" w:hAnsiTheme="minorHAnsi" w:cstheme="minorHAnsi"/>
                <w:szCs w:val="20"/>
              </w:rPr>
              <w:fldChar w:fldCharType="begin">
                <w:ffData>
                  <w:name w:val=""/>
                  <w:enabled/>
                  <w:calcOnExit w:val="0"/>
                  <w:textInput>
                    <w:maxLength w:val="60"/>
                  </w:textInput>
                </w:ffData>
              </w:fldChar>
            </w:r>
            <w:r w:rsidRPr="001B1794">
              <w:rPr>
                <w:rFonts w:asciiTheme="minorHAnsi" w:hAnsiTheme="minorHAnsi" w:cstheme="minorHAnsi"/>
                <w:szCs w:val="20"/>
              </w:rPr>
              <w:instrText xml:space="preserve"> FORMTEXT </w:instrText>
            </w:r>
            <w:r w:rsidRPr="001B1794">
              <w:rPr>
                <w:rFonts w:asciiTheme="minorHAnsi" w:hAnsiTheme="minorHAnsi" w:cstheme="minorHAnsi"/>
                <w:szCs w:val="20"/>
              </w:rPr>
            </w:r>
            <w:r w:rsidRPr="001B1794">
              <w:rPr>
                <w:rFonts w:asciiTheme="minorHAnsi" w:hAnsiTheme="minorHAnsi" w:cstheme="minorHAnsi"/>
                <w:szCs w:val="20"/>
              </w:rPr>
              <w:fldChar w:fldCharType="separate"/>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noProof/>
                <w:szCs w:val="20"/>
              </w:rPr>
              <w:t> </w:t>
            </w:r>
            <w:r w:rsidRPr="001B1794">
              <w:rPr>
                <w:rFonts w:asciiTheme="minorHAnsi" w:hAnsiTheme="minorHAnsi" w:cstheme="minorHAnsi"/>
                <w:szCs w:val="20"/>
              </w:rPr>
              <w:fldChar w:fldCharType="end"/>
            </w:r>
          </w:p>
        </w:tc>
      </w:tr>
    </w:tbl>
    <w:tbl>
      <w:tblPr>
        <w:tblStyle w:val="TableGrid1"/>
        <w:tblW w:w="5005" w:type="pct"/>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276"/>
        <w:gridCol w:w="558"/>
        <w:gridCol w:w="3651"/>
        <w:gridCol w:w="458"/>
        <w:gridCol w:w="3255"/>
      </w:tblGrid>
      <w:tr w:rsidR="00EA6C7B" w:rsidRPr="001B1794" w14:paraId="77317E7A" w14:textId="77777777" w:rsidTr="00135AFB">
        <w:trPr>
          <w:tblCellSpacing w:w="20" w:type="dxa"/>
        </w:trPr>
        <w:tc>
          <w:tcPr>
            <w:tcW w:w="1099" w:type="pct"/>
            <w:tcBorders>
              <w:top w:val="inset" w:sz="6" w:space="0" w:color="auto"/>
              <w:left w:val="inset" w:sz="6" w:space="0" w:color="auto"/>
              <w:bottom w:val="inset" w:sz="6" w:space="0" w:color="auto"/>
              <w:right w:val="inset" w:sz="6" w:space="0" w:color="auto"/>
            </w:tcBorders>
            <w:shd w:val="clear" w:color="auto" w:fill="EAEAEA"/>
            <w:vAlign w:val="center"/>
            <w:hideMark/>
          </w:tcPr>
          <w:p w14:paraId="2C586C14" w14:textId="58872EF1" w:rsidR="00203723" w:rsidRPr="001B1794" w:rsidRDefault="00203723" w:rsidP="00BF594D">
            <w:pPr>
              <w:rPr>
                <w:szCs w:val="20"/>
              </w:rPr>
            </w:pPr>
            <w:r w:rsidRPr="001B1794">
              <w:rPr>
                <w:szCs w:val="20"/>
              </w:rPr>
              <w:t>Current Course</w:t>
            </w:r>
            <w:r w:rsidR="000C2DD5" w:rsidRPr="001B1794">
              <w:rPr>
                <w:szCs w:val="20"/>
              </w:rPr>
              <w:t>(s)</w:t>
            </w:r>
          </w:p>
        </w:tc>
        <w:tc>
          <w:tcPr>
            <w:tcW w:w="3842" w:type="pct"/>
            <w:gridSpan w:val="4"/>
            <w:tcBorders>
              <w:top w:val="inset" w:sz="6" w:space="0" w:color="auto"/>
              <w:left w:val="inset" w:sz="6" w:space="0" w:color="auto"/>
              <w:bottom w:val="inset" w:sz="6" w:space="0" w:color="auto"/>
              <w:right w:val="inset" w:sz="6" w:space="0" w:color="auto"/>
            </w:tcBorders>
            <w:vAlign w:val="center"/>
            <w:hideMark/>
          </w:tcPr>
          <w:p w14:paraId="5737151B" w14:textId="6531CF7F" w:rsidR="00203723" w:rsidRPr="001B1794" w:rsidRDefault="00B65DFD" w:rsidP="00BF594D">
            <w:pPr>
              <w:rPr>
                <w:szCs w:val="20"/>
              </w:rPr>
            </w:pPr>
            <w:r w:rsidRPr="001B1794">
              <w:rPr>
                <w:szCs w:val="20"/>
              </w:rPr>
              <w:fldChar w:fldCharType="begin">
                <w:ffData>
                  <w:name w:val=""/>
                  <w:enabled/>
                  <w:calcOnExit w:val="0"/>
                  <w:textInput/>
                </w:ffData>
              </w:fldChar>
            </w:r>
            <w:r w:rsidRPr="001B1794">
              <w:rPr>
                <w:szCs w:val="20"/>
              </w:rPr>
              <w:instrText xml:space="preserve"> FORMTEXT </w:instrText>
            </w:r>
            <w:r w:rsidRPr="001B1794">
              <w:rPr>
                <w:szCs w:val="20"/>
              </w:rPr>
            </w:r>
            <w:r w:rsidRPr="001B1794">
              <w:rPr>
                <w:szCs w:val="20"/>
              </w:rPr>
              <w:fldChar w:fldCharType="separate"/>
            </w:r>
            <w:r w:rsidRPr="001B1794">
              <w:rPr>
                <w:noProof/>
                <w:szCs w:val="20"/>
              </w:rPr>
              <w:t> </w:t>
            </w:r>
            <w:r w:rsidRPr="001B1794">
              <w:rPr>
                <w:noProof/>
                <w:szCs w:val="20"/>
              </w:rPr>
              <w:t> </w:t>
            </w:r>
            <w:r w:rsidRPr="001B1794">
              <w:rPr>
                <w:noProof/>
                <w:szCs w:val="20"/>
              </w:rPr>
              <w:t> </w:t>
            </w:r>
            <w:r w:rsidRPr="001B1794">
              <w:rPr>
                <w:noProof/>
                <w:szCs w:val="20"/>
              </w:rPr>
              <w:t> </w:t>
            </w:r>
            <w:r w:rsidRPr="001B1794">
              <w:rPr>
                <w:noProof/>
                <w:szCs w:val="20"/>
              </w:rPr>
              <w:t> </w:t>
            </w:r>
            <w:r w:rsidRPr="001B1794">
              <w:rPr>
                <w:szCs w:val="20"/>
              </w:rPr>
              <w:fldChar w:fldCharType="end"/>
            </w:r>
          </w:p>
        </w:tc>
      </w:tr>
      <w:tr w:rsidR="00830E16" w:rsidRPr="001B1794" w14:paraId="477DA187" w14:textId="77777777" w:rsidTr="00135AFB">
        <w:trPr>
          <w:tblCellSpacing w:w="20" w:type="dxa"/>
        </w:trPr>
        <w:tc>
          <w:tcPr>
            <w:tcW w:w="1099" w:type="pct"/>
            <w:vMerge w:val="restart"/>
            <w:tcBorders>
              <w:top w:val="inset" w:sz="6" w:space="0" w:color="auto"/>
              <w:left w:val="inset" w:sz="6" w:space="0" w:color="auto"/>
              <w:right w:val="inset" w:sz="6" w:space="0" w:color="auto"/>
            </w:tcBorders>
            <w:shd w:val="clear" w:color="auto" w:fill="EAEAEA"/>
            <w:vAlign w:val="center"/>
          </w:tcPr>
          <w:p w14:paraId="108640CE" w14:textId="73C47EB3" w:rsidR="00EA6C7B" w:rsidRPr="001B1794" w:rsidRDefault="00EA6C7B" w:rsidP="00BF594D">
            <w:pPr>
              <w:rPr>
                <w:szCs w:val="20"/>
              </w:rPr>
            </w:pPr>
            <w:r w:rsidRPr="001B1794">
              <w:rPr>
                <w:szCs w:val="20"/>
              </w:rPr>
              <w:t>Current course fee payment arrangement</w:t>
            </w:r>
          </w:p>
        </w:tc>
        <w:tc>
          <w:tcPr>
            <w:tcW w:w="257" w:type="pct"/>
            <w:tcBorders>
              <w:top w:val="inset" w:sz="6" w:space="0" w:color="auto"/>
              <w:left w:val="inset" w:sz="6" w:space="0" w:color="auto"/>
              <w:bottom w:val="inset" w:sz="6" w:space="0" w:color="auto"/>
              <w:right w:val="inset" w:sz="6" w:space="0" w:color="auto"/>
            </w:tcBorders>
            <w:vAlign w:val="center"/>
          </w:tcPr>
          <w:p w14:paraId="7794C547" w14:textId="266C4B22" w:rsidR="00EA6C7B" w:rsidRPr="001B1794" w:rsidRDefault="00EA6C7B" w:rsidP="00EA6C7B">
            <w:pPr>
              <w:jc w:val="right"/>
              <w:rPr>
                <w:szCs w:val="20"/>
              </w:rPr>
            </w:pPr>
            <w:r w:rsidRPr="001B1794">
              <w:rPr>
                <w:szCs w:val="20"/>
              </w:rPr>
              <w:fldChar w:fldCharType="begin">
                <w:ffData>
                  <w:name w:val="Check5"/>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1792" w:type="pct"/>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21612DF4" w14:textId="295B8B1D" w:rsidR="00EA6C7B" w:rsidRPr="001B1794" w:rsidRDefault="00EA6C7B" w:rsidP="00BF594D">
            <w:pPr>
              <w:rPr>
                <w:sz w:val="19"/>
                <w:szCs w:val="19"/>
              </w:rPr>
            </w:pPr>
            <w:r w:rsidRPr="001B1794">
              <w:rPr>
                <w:sz w:val="19"/>
                <w:szCs w:val="19"/>
              </w:rPr>
              <w:t>Upfront</w:t>
            </w:r>
          </w:p>
        </w:tc>
        <w:tc>
          <w:tcPr>
            <w:tcW w:w="208" w:type="pct"/>
            <w:tcBorders>
              <w:top w:val="inset" w:sz="6" w:space="0" w:color="auto"/>
              <w:left w:val="inset" w:sz="6" w:space="0" w:color="auto"/>
              <w:bottom w:val="inset" w:sz="6" w:space="0" w:color="auto"/>
              <w:right w:val="inset" w:sz="6" w:space="0" w:color="auto"/>
            </w:tcBorders>
            <w:vAlign w:val="center"/>
          </w:tcPr>
          <w:p w14:paraId="282CB88B" w14:textId="4AEEE5B5" w:rsidR="00EA6C7B" w:rsidRPr="001B1794" w:rsidRDefault="00EA6C7B" w:rsidP="00EA6C7B">
            <w:pPr>
              <w:jc w:val="right"/>
              <w:rPr>
                <w:sz w:val="19"/>
                <w:szCs w:val="19"/>
              </w:rPr>
            </w:pPr>
            <w:r w:rsidRPr="001B1794">
              <w:rPr>
                <w:sz w:val="19"/>
                <w:szCs w:val="19"/>
              </w:rPr>
              <w:fldChar w:fldCharType="begin">
                <w:ffData>
                  <w:name w:val="Check5"/>
                  <w:enabled/>
                  <w:calcOnExit w:val="0"/>
                  <w:checkBox>
                    <w:size w:val="22"/>
                    <w:default w:val="0"/>
                  </w:checkBox>
                </w:ffData>
              </w:fldChar>
            </w:r>
            <w:r w:rsidRPr="001B1794">
              <w:rPr>
                <w:sz w:val="19"/>
                <w:szCs w:val="19"/>
              </w:rPr>
              <w:instrText xml:space="preserve"> FORMCHECKBOX </w:instrText>
            </w:r>
            <w:r w:rsidRPr="001B1794">
              <w:rPr>
                <w:sz w:val="19"/>
                <w:szCs w:val="19"/>
              </w:rPr>
            </w:r>
            <w:r w:rsidRPr="001B1794">
              <w:rPr>
                <w:sz w:val="19"/>
                <w:szCs w:val="19"/>
              </w:rPr>
              <w:fldChar w:fldCharType="separate"/>
            </w:r>
            <w:r w:rsidRPr="001B1794">
              <w:rPr>
                <w:sz w:val="19"/>
                <w:szCs w:val="19"/>
              </w:rPr>
              <w:fldChar w:fldCharType="end"/>
            </w:r>
          </w:p>
        </w:tc>
        <w:tc>
          <w:tcPr>
            <w:tcW w:w="1526" w:type="pct"/>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0970CD38" w14:textId="076AC3EE" w:rsidR="00EA6C7B" w:rsidRPr="001B1794" w:rsidRDefault="00EA6C7B" w:rsidP="00BF594D">
            <w:pPr>
              <w:rPr>
                <w:sz w:val="19"/>
                <w:szCs w:val="19"/>
              </w:rPr>
            </w:pPr>
            <w:r w:rsidRPr="001B1794">
              <w:rPr>
                <w:sz w:val="19"/>
                <w:szCs w:val="19"/>
              </w:rPr>
              <w:t>FEE-HELP</w:t>
            </w:r>
          </w:p>
        </w:tc>
      </w:tr>
      <w:tr w:rsidR="00830E16" w:rsidRPr="001B1794" w14:paraId="2E5CF9E6" w14:textId="77777777" w:rsidTr="00135AFB">
        <w:trPr>
          <w:tblCellSpacing w:w="20" w:type="dxa"/>
        </w:trPr>
        <w:tc>
          <w:tcPr>
            <w:tcW w:w="1099" w:type="pct"/>
            <w:vMerge/>
            <w:tcBorders>
              <w:left w:val="inset" w:sz="6" w:space="0" w:color="auto"/>
              <w:bottom w:val="inset" w:sz="6" w:space="0" w:color="auto"/>
              <w:right w:val="inset" w:sz="6" w:space="0" w:color="auto"/>
            </w:tcBorders>
            <w:shd w:val="clear" w:color="auto" w:fill="EAEAEA"/>
            <w:vAlign w:val="center"/>
          </w:tcPr>
          <w:p w14:paraId="5208FEE6" w14:textId="77777777" w:rsidR="00EA6C7B" w:rsidRPr="001B1794" w:rsidRDefault="00EA6C7B" w:rsidP="00BF594D">
            <w:pPr>
              <w:rPr>
                <w:szCs w:val="20"/>
              </w:rPr>
            </w:pPr>
          </w:p>
        </w:tc>
        <w:tc>
          <w:tcPr>
            <w:tcW w:w="257" w:type="pct"/>
            <w:tcBorders>
              <w:top w:val="inset" w:sz="6" w:space="0" w:color="auto"/>
              <w:left w:val="inset" w:sz="6" w:space="0" w:color="auto"/>
              <w:bottom w:val="inset" w:sz="6" w:space="0" w:color="auto"/>
              <w:right w:val="inset" w:sz="6" w:space="0" w:color="auto"/>
            </w:tcBorders>
            <w:vAlign w:val="center"/>
          </w:tcPr>
          <w:p w14:paraId="3E27A99A" w14:textId="0089AF57" w:rsidR="00EA6C7B" w:rsidRPr="001B1794" w:rsidRDefault="00EA6C7B" w:rsidP="00EA6C7B">
            <w:pPr>
              <w:jc w:val="right"/>
              <w:rPr>
                <w:szCs w:val="20"/>
              </w:rPr>
            </w:pPr>
            <w:r w:rsidRPr="001B1794">
              <w:rPr>
                <w:szCs w:val="20"/>
              </w:rPr>
              <w:fldChar w:fldCharType="begin">
                <w:ffData>
                  <w:name w:val="Check5"/>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1792" w:type="pct"/>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12A24FF1" w14:textId="191E895D" w:rsidR="00EA6C7B" w:rsidRPr="001B1794" w:rsidRDefault="00272109" w:rsidP="00BF594D">
            <w:pPr>
              <w:rPr>
                <w:sz w:val="19"/>
                <w:szCs w:val="19"/>
              </w:rPr>
            </w:pPr>
            <w:r w:rsidRPr="001B1794">
              <w:rPr>
                <w:sz w:val="19"/>
                <w:szCs w:val="19"/>
              </w:rPr>
              <w:t>C</w:t>
            </w:r>
            <w:r w:rsidR="00267001" w:rsidRPr="001B1794">
              <w:rPr>
                <w:sz w:val="19"/>
                <w:szCs w:val="19"/>
              </w:rPr>
              <w:t>ommonwealth Support Place</w:t>
            </w:r>
            <w:r w:rsidRPr="001B1794">
              <w:rPr>
                <w:sz w:val="19"/>
                <w:szCs w:val="19"/>
              </w:rPr>
              <w:t>/HECS-HELP</w:t>
            </w:r>
          </w:p>
        </w:tc>
        <w:tc>
          <w:tcPr>
            <w:tcW w:w="208" w:type="pct"/>
            <w:tcBorders>
              <w:top w:val="inset" w:sz="6" w:space="0" w:color="auto"/>
              <w:left w:val="inset" w:sz="6" w:space="0" w:color="auto"/>
              <w:bottom w:val="inset" w:sz="6" w:space="0" w:color="auto"/>
              <w:right w:val="inset" w:sz="6" w:space="0" w:color="auto"/>
            </w:tcBorders>
            <w:vAlign w:val="center"/>
          </w:tcPr>
          <w:p w14:paraId="77E17F9A" w14:textId="0D89F506" w:rsidR="00EA6C7B" w:rsidRPr="001B1794" w:rsidRDefault="00EA6C7B" w:rsidP="00EA6C7B">
            <w:pPr>
              <w:jc w:val="right"/>
              <w:rPr>
                <w:sz w:val="19"/>
                <w:szCs w:val="19"/>
              </w:rPr>
            </w:pPr>
            <w:r w:rsidRPr="001B1794">
              <w:rPr>
                <w:sz w:val="19"/>
                <w:szCs w:val="19"/>
              </w:rPr>
              <w:fldChar w:fldCharType="begin">
                <w:ffData>
                  <w:name w:val="Check5"/>
                  <w:enabled/>
                  <w:calcOnExit w:val="0"/>
                  <w:checkBox>
                    <w:size w:val="22"/>
                    <w:default w:val="0"/>
                  </w:checkBox>
                </w:ffData>
              </w:fldChar>
            </w:r>
            <w:r w:rsidRPr="001B1794">
              <w:rPr>
                <w:sz w:val="19"/>
                <w:szCs w:val="19"/>
              </w:rPr>
              <w:instrText xml:space="preserve"> FORMCHECKBOX </w:instrText>
            </w:r>
            <w:r w:rsidRPr="001B1794">
              <w:rPr>
                <w:sz w:val="19"/>
                <w:szCs w:val="19"/>
              </w:rPr>
            </w:r>
            <w:r w:rsidRPr="001B1794">
              <w:rPr>
                <w:sz w:val="19"/>
                <w:szCs w:val="19"/>
              </w:rPr>
              <w:fldChar w:fldCharType="separate"/>
            </w:r>
            <w:r w:rsidRPr="001B1794">
              <w:rPr>
                <w:sz w:val="19"/>
                <w:szCs w:val="19"/>
              </w:rPr>
              <w:fldChar w:fldCharType="end"/>
            </w:r>
          </w:p>
        </w:tc>
        <w:tc>
          <w:tcPr>
            <w:tcW w:w="1526" w:type="pct"/>
            <w:tcBorders>
              <w:top w:val="inset" w:sz="6" w:space="0" w:color="auto"/>
              <w:left w:val="inset" w:sz="6" w:space="0" w:color="auto"/>
              <w:bottom w:val="inset" w:sz="6" w:space="0" w:color="auto"/>
              <w:right w:val="inset" w:sz="6" w:space="0" w:color="auto"/>
            </w:tcBorders>
            <w:shd w:val="clear" w:color="auto" w:fill="D9D9D9" w:themeFill="background1" w:themeFillShade="D9"/>
            <w:vAlign w:val="center"/>
          </w:tcPr>
          <w:p w14:paraId="20E939D9" w14:textId="7BF6CE54" w:rsidR="00EA6C7B" w:rsidRPr="001B1794" w:rsidRDefault="00EA6C7B" w:rsidP="00BF594D">
            <w:pPr>
              <w:rPr>
                <w:sz w:val="19"/>
                <w:szCs w:val="19"/>
              </w:rPr>
            </w:pPr>
            <w:r w:rsidRPr="001B1794">
              <w:rPr>
                <w:sz w:val="19"/>
                <w:szCs w:val="19"/>
              </w:rPr>
              <w:t>Mixed Payment</w:t>
            </w:r>
          </w:p>
        </w:tc>
      </w:tr>
    </w:tbl>
    <w:p w14:paraId="4C892D9D" w14:textId="77777777" w:rsidR="001B7B12" w:rsidRPr="001B1794" w:rsidRDefault="001B7B12" w:rsidP="001B7B12">
      <w:pPr>
        <w:pStyle w:val="Tableinstruction"/>
        <w:jc w:val="both"/>
      </w:pPr>
    </w:p>
    <w:p w14:paraId="04D01D40" w14:textId="254B3843" w:rsidR="00E71C75" w:rsidRPr="001B1794" w:rsidRDefault="00E71C75" w:rsidP="00E71C75">
      <w:pPr>
        <w:pStyle w:val="Heading2"/>
      </w:pPr>
      <w:r w:rsidRPr="001B1794">
        <w:t>Citizenship Details</w:t>
      </w:r>
      <w:r w:rsidRPr="001B1794">
        <w:rPr>
          <w:i/>
          <w:sz w:val="22"/>
        </w:rPr>
        <w:t xml:space="preserve"> </w:t>
      </w:r>
      <w:r w:rsidRPr="001B1794">
        <w:rPr>
          <w:b w:val="0"/>
          <w:bCs/>
          <w:i/>
          <w:sz w:val="18"/>
          <w:szCs w:val="18"/>
        </w:rPr>
        <w:t>(Mark one box, Visa holders must attach a copy of their current visa if it has changed.)</w:t>
      </w:r>
    </w:p>
    <w:tbl>
      <w:tblPr>
        <w:tblStyle w:val="TableWeb21"/>
        <w:tblW w:w="5155" w:type="pct"/>
        <w:tblInd w:w="0" w:type="dxa"/>
        <w:tblLayout w:type="fixed"/>
        <w:tblLook w:val="04A0" w:firstRow="1" w:lastRow="0" w:firstColumn="1" w:lastColumn="0" w:noHBand="0" w:noVBand="1"/>
      </w:tblPr>
      <w:tblGrid>
        <w:gridCol w:w="685"/>
        <w:gridCol w:w="137"/>
        <w:gridCol w:w="3892"/>
        <w:gridCol w:w="1042"/>
        <w:gridCol w:w="1925"/>
        <w:gridCol w:w="2823"/>
      </w:tblGrid>
      <w:tr w:rsidR="00E71C75" w:rsidRPr="001B1794" w14:paraId="5060E000" w14:textId="77777777" w:rsidTr="00E62C53">
        <w:trPr>
          <w:cnfStyle w:val="100000000000" w:firstRow="1" w:lastRow="0" w:firstColumn="0" w:lastColumn="0" w:oddVBand="0" w:evenVBand="0" w:oddHBand="0" w:evenHBand="0" w:firstRowFirstColumn="0" w:firstRowLastColumn="0" w:lastRowFirstColumn="0" w:lastRowLastColumn="0"/>
        </w:trPr>
        <w:tc>
          <w:tcPr>
            <w:tcW w:w="4960" w:type="pct"/>
            <w:gridSpan w:val="6"/>
            <w:tcBorders>
              <w:top w:val="inset" w:sz="6" w:space="0" w:color="auto"/>
              <w:left w:val="inset" w:sz="6" w:space="0" w:color="auto"/>
              <w:bottom w:val="inset" w:sz="6" w:space="0" w:color="auto"/>
              <w:right w:val="inset" w:sz="6" w:space="0" w:color="auto"/>
            </w:tcBorders>
            <w:vAlign w:val="center"/>
          </w:tcPr>
          <w:p w14:paraId="3EFECF3B" w14:textId="77777777" w:rsidR="00E71C75" w:rsidRPr="001B1794" w:rsidRDefault="00E71C75" w:rsidP="00E62C53">
            <w:pPr>
              <w:rPr>
                <w:b/>
              </w:rPr>
            </w:pPr>
            <w:r w:rsidRPr="001B1794">
              <w:rPr>
                <w:b/>
              </w:rPr>
              <w:t>Domestic</w:t>
            </w:r>
          </w:p>
        </w:tc>
      </w:tr>
      <w:tr w:rsidR="00E71C75" w:rsidRPr="001B1794" w14:paraId="3D81CC25" w14:textId="77777777" w:rsidTr="00E62C53">
        <w:trPr>
          <w:trHeight w:val="271"/>
        </w:trPr>
        <w:tc>
          <w:tcPr>
            <w:tcW w:w="350" w:type="pct"/>
            <w:gridSpan w:val="2"/>
            <w:tcBorders>
              <w:top w:val="inset" w:sz="6" w:space="0" w:color="auto"/>
              <w:left w:val="inset" w:sz="6" w:space="0" w:color="auto"/>
              <w:bottom w:val="inset" w:sz="6" w:space="0" w:color="auto"/>
              <w:right w:val="inset" w:sz="6" w:space="0" w:color="auto"/>
            </w:tcBorders>
            <w:vAlign w:val="center"/>
            <w:hideMark/>
          </w:tcPr>
          <w:p w14:paraId="2F7E4A79" w14:textId="77777777" w:rsidR="00E71C75" w:rsidRPr="001B1794" w:rsidRDefault="00E71C75" w:rsidP="00E62C53">
            <w:pPr>
              <w:rPr>
                <w:szCs w:val="20"/>
              </w:rPr>
            </w:pPr>
            <w:r w:rsidRPr="001B1794">
              <w:rPr>
                <w:szCs w:val="20"/>
              </w:rPr>
              <w:fldChar w:fldCharType="begin">
                <w:ffData>
                  <w:name w:val=""/>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1869" w:type="pct"/>
            <w:tcBorders>
              <w:top w:val="inset" w:sz="6" w:space="0" w:color="auto"/>
              <w:left w:val="inset" w:sz="6" w:space="0" w:color="auto"/>
              <w:bottom w:val="inset" w:sz="6" w:space="0" w:color="auto"/>
              <w:right w:val="inset" w:sz="6" w:space="0" w:color="auto"/>
            </w:tcBorders>
            <w:shd w:val="clear" w:color="auto" w:fill="EAEAEA"/>
            <w:hideMark/>
          </w:tcPr>
          <w:p w14:paraId="1AFBE212" w14:textId="77777777" w:rsidR="00E71C75" w:rsidRPr="001B1794" w:rsidRDefault="00E71C75" w:rsidP="00E62C53">
            <w:pPr>
              <w:rPr>
                <w:szCs w:val="20"/>
              </w:rPr>
            </w:pPr>
            <w:r w:rsidRPr="001B1794">
              <w:rPr>
                <w:szCs w:val="20"/>
              </w:rPr>
              <w:t>Australian citizen</w:t>
            </w:r>
          </w:p>
        </w:tc>
        <w:tc>
          <w:tcPr>
            <w:tcW w:w="446" w:type="pct"/>
            <w:tcBorders>
              <w:top w:val="inset" w:sz="6" w:space="0" w:color="auto"/>
              <w:left w:val="inset" w:sz="6" w:space="0" w:color="auto"/>
              <w:bottom w:val="inset" w:sz="6" w:space="0" w:color="auto"/>
              <w:right w:val="inset" w:sz="6" w:space="0" w:color="auto"/>
            </w:tcBorders>
            <w:vAlign w:val="center"/>
          </w:tcPr>
          <w:p w14:paraId="4C1C8569" w14:textId="77777777" w:rsidR="00E71C75" w:rsidRPr="001B1794" w:rsidRDefault="00E71C75" w:rsidP="00E62C53">
            <w:pPr>
              <w:rPr>
                <w:szCs w:val="20"/>
              </w:rPr>
            </w:pPr>
            <w:r w:rsidRPr="001B1794">
              <w:rPr>
                <w:szCs w:val="20"/>
              </w:rPr>
              <w:fldChar w:fldCharType="begin">
                <w:ffData>
                  <w:name w:val="Check5"/>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2235" w:type="pct"/>
            <w:gridSpan w:val="2"/>
            <w:tcBorders>
              <w:top w:val="inset" w:sz="6" w:space="0" w:color="auto"/>
              <w:left w:val="inset" w:sz="6" w:space="0" w:color="auto"/>
              <w:bottom w:val="inset" w:sz="6" w:space="0" w:color="auto"/>
              <w:right w:val="inset" w:sz="6" w:space="0" w:color="auto"/>
            </w:tcBorders>
            <w:shd w:val="clear" w:color="auto" w:fill="EAEAEA"/>
          </w:tcPr>
          <w:p w14:paraId="7D36E1CF" w14:textId="77777777" w:rsidR="00E71C75" w:rsidRPr="001B1794" w:rsidRDefault="00E71C75" w:rsidP="00E62C53">
            <w:pPr>
              <w:rPr>
                <w:szCs w:val="20"/>
              </w:rPr>
            </w:pPr>
            <w:r w:rsidRPr="001B1794">
              <w:rPr>
                <w:szCs w:val="20"/>
              </w:rPr>
              <w:t>NZ citizen</w:t>
            </w:r>
          </w:p>
        </w:tc>
      </w:tr>
      <w:tr w:rsidR="00E71C75" w:rsidRPr="001B1794" w14:paraId="2CD44370" w14:textId="77777777" w:rsidTr="00E62C53">
        <w:trPr>
          <w:trHeight w:val="284"/>
        </w:trPr>
        <w:tc>
          <w:tcPr>
            <w:tcW w:w="350" w:type="pct"/>
            <w:gridSpan w:val="2"/>
            <w:tcBorders>
              <w:top w:val="inset" w:sz="6" w:space="0" w:color="auto"/>
              <w:left w:val="inset" w:sz="6" w:space="0" w:color="auto"/>
              <w:bottom w:val="inset" w:sz="6" w:space="0" w:color="auto"/>
              <w:right w:val="inset" w:sz="6" w:space="0" w:color="auto"/>
            </w:tcBorders>
            <w:vAlign w:val="center"/>
          </w:tcPr>
          <w:p w14:paraId="37816A5A" w14:textId="77777777" w:rsidR="00E71C75" w:rsidRPr="001B1794" w:rsidRDefault="00E71C75" w:rsidP="00E62C53">
            <w:pPr>
              <w:rPr>
                <w:szCs w:val="20"/>
              </w:rPr>
            </w:pPr>
            <w:r w:rsidRPr="001B1794">
              <w:rPr>
                <w:szCs w:val="20"/>
              </w:rPr>
              <w:fldChar w:fldCharType="begin">
                <w:ffData>
                  <w:name w:val="Check5"/>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1869" w:type="pct"/>
            <w:tcBorders>
              <w:top w:val="inset" w:sz="6" w:space="0" w:color="auto"/>
              <w:left w:val="inset" w:sz="6" w:space="0" w:color="auto"/>
              <w:bottom w:val="inset" w:sz="6" w:space="0" w:color="auto"/>
              <w:right w:val="inset" w:sz="6" w:space="0" w:color="auto"/>
            </w:tcBorders>
            <w:shd w:val="clear" w:color="auto" w:fill="EAEAEA"/>
          </w:tcPr>
          <w:p w14:paraId="7AD9E066" w14:textId="77777777" w:rsidR="00E71C75" w:rsidRPr="001B1794" w:rsidRDefault="00E71C75" w:rsidP="00E62C53">
            <w:pPr>
              <w:rPr>
                <w:szCs w:val="20"/>
              </w:rPr>
            </w:pPr>
            <w:r w:rsidRPr="001B1794">
              <w:rPr>
                <w:szCs w:val="20"/>
              </w:rPr>
              <w:t xml:space="preserve">Australian permanent visa holder </w:t>
            </w:r>
          </w:p>
        </w:tc>
        <w:tc>
          <w:tcPr>
            <w:tcW w:w="446" w:type="pct"/>
            <w:tcBorders>
              <w:top w:val="inset" w:sz="6" w:space="0" w:color="auto"/>
              <w:left w:val="inset" w:sz="6" w:space="0" w:color="auto"/>
              <w:bottom w:val="inset" w:sz="6" w:space="0" w:color="auto"/>
              <w:right w:val="inset" w:sz="6" w:space="0" w:color="auto"/>
            </w:tcBorders>
            <w:vAlign w:val="center"/>
          </w:tcPr>
          <w:p w14:paraId="1382A3DD" w14:textId="77777777" w:rsidR="00E71C75" w:rsidRPr="001B1794" w:rsidRDefault="00E71C75" w:rsidP="00E62C53">
            <w:pPr>
              <w:rPr>
                <w:szCs w:val="20"/>
              </w:rPr>
            </w:pPr>
            <w:r w:rsidRPr="001B1794">
              <w:rPr>
                <w:szCs w:val="20"/>
              </w:rPr>
              <w:fldChar w:fldCharType="begin">
                <w:ffData>
                  <w:name w:val="Check5"/>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2235" w:type="pct"/>
            <w:gridSpan w:val="2"/>
            <w:tcBorders>
              <w:top w:val="inset" w:sz="6" w:space="0" w:color="auto"/>
              <w:left w:val="inset" w:sz="6" w:space="0" w:color="auto"/>
              <w:bottom w:val="inset" w:sz="6" w:space="0" w:color="auto"/>
              <w:right w:val="inset" w:sz="6" w:space="0" w:color="auto"/>
            </w:tcBorders>
            <w:shd w:val="clear" w:color="auto" w:fill="EAEAEA"/>
          </w:tcPr>
          <w:p w14:paraId="15D5240A" w14:textId="77777777" w:rsidR="00E71C75" w:rsidRPr="001B1794" w:rsidRDefault="00E71C75" w:rsidP="00E62C53">
            <w:pPr>
              <w:rPr>
                <w:szCs w:val="20"/>
              </w:rPr>
            </w:pPr>
            <w:r w:rsidRPr="001B1794">
              <w:rPr>
                <w:szCs w:val="20"/>
              </w:rPr>
              <w:t>Permanent humanitarian visa holder</w:t>
            </w:r>
          </w:p>
        </w:tc>
      </w:tr>
      <w:tr w:rsidR="00E71C75" w:rsidRPr="001B1794" w14:paraId="58592536" w14:textId="77777777" w:rsidTr="00E62C53">
        <w:trPr>
          <w:trHeight w:val="284"/>
        </w:trPr>
        <w:tc>
          <w:tcPr>
            <w:tcW w:w="350" w:type="pct"/>
            <w:gridSpan w:val="2"/>
            <w:tcBorders>
              <w:top w:val="inset" w:sz="6" w:space="0" w:color="auto"/>
              <w:left w:val="inset" w:sz="6" w:space="0" w:color="auto"/>
              <w:bottom w:val="inset" w:sz="6" w:space="0" w:color="auto"/>
              <w:right w:val="inset" w:sz="6" w:space="0" w:color="auto"/>
            </w:tcBorders>
            <w:vAlign w:val="center"/>
          </w:tcPr>
          <w:p w14:paraId="662BF52E" w14:textId="77777777" w:rsidR="00E71C75" w:rsidRPr="001B1794" w:rsidRDefault="00E71C75" w:rsidP="00E62C53">
            <w:pPr>
              <w:rPr>
                <w:szCs w:val="20"/>
              </w:rPr>
            </w:pPr>
            <w:r w:rsidRPr="001B1794">
              <w:rPr>
                <w:szCs w:val="20"/>
              </w:rPr>
              <w:fldChar w:fldCharType="begin">
                <w:ffData>
                  <w:name w:val="Check5"/>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4589" w:type="pct"/>
            <w:gridSpan w:val="4"/>
            <w:tcBorders>
              <w:top w:val="inset" w:sz="6" w:space="0" w:color="auto"/>
              <w:left w:val="inset" w:sz="6" w:space="0" w:color="auto"/>
              <w:bottom w:val="inset" w:sz="6" w:space="0" w:color="auto"/>
              <w:right w:val="inset" w:sz="6" w:space="0" w:color="auto"/>
            </w:tcBorders>
            <w:shd w:val="clear" w:color="auto" w:fill="EAEAEA"/>
          </w:tcPr>
          <w:p w14:paraId="3F69C937" w14:textId="77777777" w:rsidR="00E71C75" w:rsidRPr="001B1794" w:rsidRDefault="00E71C75" w:rsidP="00E62C53">
            <w:pPr>
              <w:rPr>
                <w:szCs w:val="20"/>
              </w:rPr>
            </w:pPr>
            <w:r w:rsidRPr="001B1794">
              <w:rPr>
                <w:szCs w:val="20"/>
              </w:rPr>
              <w:t>Pacific engagement visa (PEV) holder</w:t>
            </w:r>
          </w:p>
        </w:tc>
      </w:tr>
      <w:tr w:rsidR="00E71C75" w:rsidRPr="001B1794" w14:paraId="354E6D58" w14:textId="77777777" w:rsidTr="00E62C53">
        <w:tc>
          <w:tcPr>
            <w:tcW w:w="2705" w:type="pct"/>
            <w:gridSpan w:val="4"/>
            <w:tcBorders>
              <w:top w:val="inset" w:sz="6" w:space="0" w:color="auto"/>
              <w:left w:val="inset" w:sz="6" w:space="0" w:color="auto"/>
              <w:bottom w:val="inset" w:sz="6" w:space="0" w:color="auto"/>
              <w:right w:val="inset" w:sz="6" w:space="0" w:color="auto"/>
            </w:tcBorders>
            <w:vAlign w:val="center"/>
          </w:tcPr>
          <w:p w14:paraId="6EF56779" w14:textId="77777777" w:rsidR="00E71C75" w:rsidRPr="001B1794" w:rsidRDefault="00E71C75" w:rsidP="00E62C53">
            <w:pPr>
              <w:rPr>
                <w:b/>
                <w:bCs/>
                <w:szCs w:val="20"/>
              </w:rPr>
            </w:pPr>
            <w:r w:rsidRPr="001B1794">
              <w:rPr>
                <w:b/>
                <w:bCs/>
                <w:szCs w:val="20"/>
              </w:rPr>
              <w:t>Overseas</w:t>
            </w:r>
          </w:p>
        </w:tc>
        <w:tc>
          <w:tcPr>
            <w:tcW w:w="915" w:type="pct"/>
            <w:tcBorders>
              <w:top w:val="inset" w:sz="6" w:space="0" w:color="auto"/>
              <w:left w:val="inset" w:sz="6" w:space="0" w:color="auto"/>
              <w:bottom w:val="inset" w:sz="6" w:space="0" w:color="auto"/>
              <w:right w:val="inset" w:sz="6" w:space="0" w:color="auto"/>
            </w:tcBorders>
            <w:vAlign w:val="center"/>
          </w:tcPr>
          <w:p w14:paraId="578F8B83" w14:textId="77777777" w:rsidR="00E71C75" w:rsidRPr="001B1794" w:rsidRDefault="00E71C75" w:rsidP="00E62C53">
            <w:pPr>
              <w:rPr>
                <w:b/>
                <w:bCs/>
                <w:szCs w:val="20"/>
              </w:rPr>
            </w:pPr>
            <w:r w:rsidRPr="001B1794">
              <w:rPr>
                <w:b/>
                <w:bCs/>
                <w:szCs w:val="20"/>
              </w:rPr>
              <w:t>Visa Name</w:t>
            </w:r>
          </w:p>
        </w:tc>
        <w:tc>
          <w:tcPr>
            <w:tcW w:w="1299" w:type="pct"/>
            <w:tcBorders>
              <w:top w:val="inset" w:sz="6" w:space="0" w:color="auto"/>
              <w:left w:val="inset" w:sz="6" w:space="0" w:color="auto"/>
              <w:bottom w:val="inset" w:sz="6" w:space="0" w:color="auto"/>
              <w:right w:val="inset" w:sz="6" w:space="0" w:color="auto"/>
            </w:tcBorders>
            <w:vAlign w:val="center"/>
          </w:tcPr>
          <w:p w14:paraId="38E7F27D" w14:textId="77777777" w:rsidR="00E71C75" w:rsidRPr="001B1794" w:rsidRDefault="00E71C75" w:rsidP="00E62C53">
            <w:pPr>
              <w:rPr>
                <w:b/>
                <w:bCs/>
                <w:szCs w:val="20"/>
              </w:rPr>
            </w:pPr>
            <w:r w:rsidRPr="001B1794">
              <w:rPr>
                <w:b/>
                <w:bCs/>
                <w:szCs w:val="20"/>
              </w:rPr>
              <w:t>Expiry Date</w:t>
            </w:r>
          </w:p>
        </w:tc>
      </w:tr>
      <w:tr w:rsidR="00E71C75" w:rsidRPr="001B1794" w14:paraId="02824C9F" w14:textId="77777777" w:rsidTr="00E62C53">
        <w:tc>
          <w:tcPr>
            <w:tcW w:w="303" w:type="pct"/>
            <w:tcBorders>
              <w:top w:val="inset" w:sz="6" w:space="0" w:color="auto"/>
              <w:left w:val="inset" w:sz="6" w:space="0" w:color="auto"/>
              <w:bottom w:val="inset" w:sz="6" w:space="0" w:color="auto"/>
              <w:right w:val="inset" w:sz="6" w:space="0" w:color="auto"/>
            </w:tcBorders>
            <w:vAlign w:val="center"/>
          </w:tcPr>
          <w:p w14:paraId="1CC58AD5" w14:textId="77777777" w:rsidR="00E71C75" w:rsidRPr="001B1794" w:rsidRDefault="00E71C75" w:rsidP="00E62C53">
            <w:pPr>
              <w:rPr>
                <w:szCs w:val="20"/>
              </w:rPr>
            </w:pPr>
            <w:r w:rsidRPr="001B1794">
              <w:rPr>
                <w:szCs w:val="20"/>
              </w:rPr>
              <w:fldChar w:fldCharType="begin">
                <w:ffData>
                  <w:name w:val="Check5"/>
                  <w:enabled/>
                  <w:calcOnExit w:val="0"/>
                  <w:checkBox>
                    <w:size w:val="22"/>
                    <w:default w:val="0"/>
                  </w:checkBox>
                </w:ffData>
              </w:fldChar>
            </w:r>
            <w:r w:rsidRPr="001B1794">
              <w:rPr>
                <w:szCs w:val="20"/>
              </w:rPr>
              <w:instrText xml:space="preserve"> FORMCHECKBOX </w:instrText>
            </w:r>
            <w:r w:rsidRPr="001B1794">
              <w:rPr>
                <w:szCs w:val="20"/>
              </w:rPr>
            </w:r>
            <w:r w:rsidRPr="001B1794">
              <w:rPr>
                <w:szCs w:val="20"/>
              </w:rPr>
              <w:fldChar w:fldCharType="separate"/>
            </w:r>
            <w:r w:rsidRPr="001B1794">
              <w:rPr>
                <w:szCs w:val="20"/>
              </w:rPr>
              <w:fldChar w:fldCharType="end"/>
            </w:r>
          </w:p>
        </w:tc>
        <w:tc>
          <w:tcPr>
            <w:tcW w:w="2382" w:type="pct"/>
            <w:gridSpan w:val="3"/>
            <w:tcBorders>
              <w:top w:val="inset" w:sz="6" w:space="0" w:color="auto"/>
              <w:left w:val="inset" w:sz="6" w:space="0" w:color="auto"/>
              <w:bottom w:val="inset" w:sz="6" w:space="0" w:color="auto"/>
              <w:right w:val="inset" w:sz="6" w:space="0" w:color="auto"/>
            </w:tcBorders>
            <w:shd w:val="clear" w:color="auto" w:fill="DEDEE0" w:themeFill="background2"/>
            <w:vAlign w:val="center"/>
          </w:tcPr>
          <w:p w14:paraId="616BDA41" w14:textId="77777777" w:rsidR="00E71C75" w:rsidRPr="001B1794" w:rsidRDefault="00E71C75" w:rsidP="00E62C53">
            <w:pPr>
              <w:rPr>
                <w:i/>
                <w:iCs/>
                <w:sz w:val="18"/>
                <w:szCs w:val="18"/>
              </w:rPr>
            </w:pPr>
            <w:r w:rsidRPr="001B1794">
              <w:rPr>
                <w:szCs w:val="20"/>
              </w:rPr>
              <w:t xml:space="preserve">Hold current visa                      </w:t>
            </w:r>
            <w:r w:rsidRPr="001B1794">
              <w:rPr>
                <w:rStyle w:val="TableinstructionChar"/>
                <w:rFonts w:eastAsia="Calibri"/>
                <w:sz w:val="20"/>
              </w:rPr>
              <w:t>choose from the list</w:t>
            </w:r>
            <w:r w:rsidRPr="001B1794">
              <w:rPr>
                <w:i/>
                <w:szCs w:val="20"/>
              </w:rPr>
              <w:t xml:space="preserve"> </w:t>
            </w:r>
            <w:r w:rsidRPr="001B1794">
              <w:rPr>
                <w:szCs w:val="20"/>
              </w:rPr>
              <w:sym w:font="Wingdings 3" w:char="F05F"/>
            </w:r>
          </w:p>
        </w:tc>
        <w:tc>
          <w:tcPr>
            <w:tcW w:w="915" w:type="pct"/>
            <w:tcBorders>
              <w:top w:val="inset" w:sz="6" w:space="0" w:color="auto"/>
              <w:left w:val="inset" w:sz="6" w:space="0" w:color="auto"/>
              <w:bottom w:val="inset" w:sz="6" w:space="0" w:color="auto"/>
              <w:right w:val="inset" w:sz="6" w:space="0" w:color="auto"/>
            </w:tcBorders>
            <w:vAlign w:val="center"/>
          </w:tcPr>
          <w:p w14:paraId="01A0D765" w14:textId="77777777" w:rsidR="00E71C75" w:rsidRPr="001B1794" w:rsidRDefault="00E71C75" w:rsidP="00E62C53">
            <w:pPr>
              <w:rPr>
                <w:b/>
                <w:bCs/>
                <w:szCs w:val="20"/>
              </w:rPr>
            </w:pPr>
            <w:r w:rsidRPr="001B1794">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1B1794">
              <w:rPr>
                <w:szCs w:val="20"/>
              </w:rPr>
              <w:instrText xml:space="preserve"> FORMDROPDOWN </w:instrText>
            </w:r>
            <w:r w:rsidRPr="001B1794">
              <w:rPr>
                <w:szCs w:val="20"/>
              </w:rPr>
            </w:r>
            <w:r w:rsidRPr="001B1794">
              <w:rPr>
                <w:szCs w:val="20"/>
              </w:rPr>
              <w:fldChar w:fldCharType="separate"/>
            </w:r>
            <w:r w:rsidRPr="001B1794">
              <w:rPr>
                <w:szCs w:val="20"/>
              </w:rPr>
              <w:fldChar w:fldCharType="end"/>
            </w:r>
          </w:p>
        </w:tc>
        <w:tc>
          <w:tcPr>
            <w:tcW w:w="1299" w:type="pct"/>
            <w:tcBorders>
              <w:top w:val="inset" w:sz="6" w:space="0" w:color="auto"/>
              <w:left w:val="inset" w:sz="6" w:space="0" w:color="auto"/>
              <w:bottom w:val="inset" w:sz="6" w:space="0" w:color="auto"/>
              <w:right w:val="inset" w:sz="6" w:space="0" w:color="auto"/>
            </w:tcBorders>
            <w:vAlign w:val="center"/>
          </w:tcPr>
          <w:p w14:paraId="1273E0C3" w14:textId="77777777" w:rsidR="00E71C75" w:rsidRPr="001B1794" w:rsidRDefault="00E71C75" w:rsidP="00E62C53">
            <w:pPr>
              <w:rPr>
                <w:b/>
                <w:bCs/>
                <w:szCs w:val="20"/>
              </w:rPr>
            </w:pPr>
            <w:r w:rsidRPr="001B1794">
              <w:rPr>
                <w:szCs w:val="20"/>
              </w:rPr>
              <w:fldChar w:fldCharType="begin">
                <w:ffData>
                  <w:name w:val=""/>
                  <w:enabled/>
                  <w:calcOnExit w:val="0"/>
                  <w:textInput>
                    <w:maxLength w:val="2"/>
                  </w:textInput>
                </w:ffData>
              </w:fldChar>
            </w:r>
            <w:r w:rsidRPr="001B1794">
              <w:rPr>
                <w:szCs w:val="20"/>
              </w:rPr>
              <w:instrText xml:space="preserve"> FORMTEXT </w:instrText>
            </w:r>
            <w:r w:rsidRPr="001B1794">
              <w:rPr>
                <w:szCs w:val="20"/>
              </w:rPr>
            </w:r>
            <w:r w:rsidRPr="001B1794">
              <w:rPr>
                <w:szCs w:val="20"/>
              </w:rPr>
              <w:fldChar w:fldCharType="separate"/>
            </w:r>
            <w:r w:rsidRPr="001B1794">
              <w:rPr>
                <w:noProof/>
                <w:szCs w:val="20"/>
              </w:rPr>
              <w:t> </w:t>
            </w:r>
            <w:r w:rsidRPr="001B1794">
              <w:rPr>
                <w:noProof/>
                <w:szCs w:val="20"/>
              </w:rPr>
              <w:t> </w:t>
            </w:r>
            <w:r w:rsidRPr="001B1794">
              <w:rPr>
                <w:szCs w:val="20"/>
              </w:rPr>
              <w:fldChar w:fldCharType="end"/>
            </w:r>
            <w:r w:rsidRPr="001B1794">
              <w:rPr>
                <w:szCs w:val="20"/>
              </w:rPr>
              <w:t xml:space="preserve"> /</w:t>
            </w:r>
            <w:r w:rsidRPr="001B1794">
              <w:rPr>
                <w:szCs w:val="20"/>
              </w:rPr>
              <w:fldChar w:fldCharType="begin">
                <w:ffData>
                  <w:name w:val=""/>
                  <w:enabled/>
                  <w:calcOnExit w:val="0"/>
                  <w:textInput>
                    <w:maxLength w:val="2"/>
                  </w:textInput>
                </w:ffData>
              </w:fldChar>
            </w:r>
            <w:r w:rsidRPr="001B1794">
              <w:rPr>
                <w:szCs w:val="20"/>
              </w:rPr>
              <w:instrText xml:space="preserve"> FORMTEXT </w:instrText>
            </w:r>
            <w:r w:rsidRPr="001B1794">
              <w:rPr>
                <w:szCs w:val="20"/>
              </w:rPr>
            </w:r>
            <w:r w:rsidRPr="001B1794">
              <w:rPr>
                <w:szCs w:val="20"/>
              </w:rPr>
              <w:fldChar w:fldCharType="separate"/>
            </w:r>
            <w:r w:rsidRPr="001B1794">
              <w:rPr>
                <w:noProof/>
                <w:szCs w:val="20"/>
              </w:rPr>
              <w:t> </w:t>
            </w:r>
            <w:r w:rsidRPr="001B1794">
              <w:rPr>
                <w:noProof/>
                <w:szCs w:val="20"/>
              </w:rPr>
              <w:t> </w:t>
            </w:r>
            <w:r w:rsidRPr="001B1794">
              <w:rPr>
                <w:szCs w:val="20"/>
              </w:rPr>
              <w:fldChar w:fldCharType="end"/>
            </w:r>
            <w:r w:rsidRPr="001B1794">
              <w:rPr>
                <w:szCs w:val="20"/>
              </w:rPr>
              <w:t>/</w:t>
            </w:r>
            <w:r w:rsidRPr="001B1794">
              <w:rPr>
                <w:szCs w:val="20"/>
              </w:rPr>
              <w:fldChar w:fldCharType="begin">
                <w:ffData>
                  <w:name w:val=""/>
                  <w:enabled/>
                  <w:calcOnExit w:val="0"/>
                  <w:textInput>
                    <w:maxLength w:val="4"/>
                  </w:textInput>
                </w:ffData>
              </w:fldChar>
            </w:r>
            <w:r w:rsidRPr="001B1794">
              <w:rPr>
                <w:szCs w:val="20"/>
              </w:rPr>
              <w:instrText xml:space="preserve"> FORMTEXT </w:instrText>
            </w:r>
            <w:r w:rsidRPr="001B1794">
              <w:rPr>
                <w:szCs w:val="20"/>
              </w:rPr>
            </w:r>
            <w:r w:rsidRPr="001B1794">
              <w:rPr>
                <w:szCs w:val="20"/>
              </w:rPr>
              <w:fldChar w:fldCharType="separate"/>
            </w:r>
            <w:r w:rsidRPr="001B1794">
              <w:rPr>
                <w:noProof/>
                <w:szCs w:val="20"/>
              </w:rPr>
              <w:t> </w:t>
            </w:r>
            <w:r w:rsidRPr="001B1794">
              <w:rPr>
                <w:noProof/>
                <w:szCs w:val="20"/>
              </w:rPr>
              <w:t> </w:t>
            </w:r>
            <w:r w:rsidRPr="001B1794">
              <w:rPr>
                <w:noProof/>
                <w:szCs w:val="20"/>
              </w:rPr>
              <w:t> </w:t>
            </w:r>
            <w:r w:rsidRPr="001B1794">
              <w:rPr>
                <w:noProof/>
                <w:szCs w:val="20"/>
              </w:rPr>
              <w:t> </w:t>
            </w:r>
            <w:r w:rsidRPr="001B1794">
              <w:rPr>
                <w:szCs w:val="20"/>
              </w:rPr>
              <w:fldChar w:fldCharType="end"/>
            </w:r>
          </w:p>
        </w:tc>
      </w:tr>
    </w:tbl>
    <w:p w14:paraId="4B62ABFC" w14:textId="77777777" w:rsidR="00151DB6" w:rsidRPr="001B1794" w:rsidRDefault="00151DB6" w:rsidP="00A56975">
      <w:pPr>
        <w:pStyle w:val="Tableinstruction"/>
        <w:rPr>
          <w:rFonts w:asciiTheme="minorHAnsi" w:hAnsiTheme="minorHAnsi" w:cstheme="minorHAnsi"/>
          <w:i w:val="0"/>
          <w:iCs/>
        </w:rPr>
      </w:pPr>
    </w:p>
    <w:p w14:paraId="3DB1336E" w14:textId="00D5CD7C" w:rsidR="00964394" w:rsidRPr="001B1794" w:rsidRDefault="00964394" w:rsidP="00BE3732">
      <w:pPr>
        <w:pStyle w:val="Heading2"/>
      </w:pPr>
      <w:r w:rsidRPr="001B1794">
        <w:t xml:space="preserve">Change of </w:t>
      </w:r>
      <w:r w:rsidR="00D337C6" w:rsidRPr="001B1794">
        <w:t xml:space="preserve">Home </w:t>
      </w:r>
      <w:r w:rsidRPr="001B1794">
        <w:t>College</w:t>
      </w:r>
      <w:r w:rsidR="004A6430" w:rsidRPr="001B1794">
        <w:t>/School</w:t>
      </w:r>
    </w:p>
    <w:p w14:paraId="520ED994" w14:textId="2837F45D" w:rsidR="00964394" w:rsidRPr="001B1794" w:rsidRDefault="00964394" w:rsidP="00964394">
      <w:pPr>
        <w:keepNext/>
        <w:tabs>
          <w:tab w:val="left" w:pos="318"/>
          <w:tab w:val="left" w:pos="602"/>
          <w:tab w:val="left" w:pos="1701"/>
          <w:tab w:val="right" w:pos="9639"/>
        </w:tabs>
        <w:rPr>
          <w:rFonts w:eastAsia="Times New Roman" w:cs="Times New Roman"/>
          <w:i/>
          <w:sz w:val="18"/>
          <w:szCs w:val="20"/>
          <w:lang w:eastAsia="en-AU" w:bidi="ar-SA"/>
        </w:rPr>
      </w:pPr>
      <w:r w:rsidRPr="001B1794">
        <w:rPr>
          <w:rFonts w:eastAsia="Times New Roman" w:cs="Times New Roman"/>
          <w:i/>
          <w:sz w:val="18"/>
          <w:szCs w:val="20"/>
          <w:lang w:eastAsia="en-AU" w:bidi="ar-SA"/>
        </w:rPr>
        <w:t>Students who use FEE-HELP to pay tuition fees and wish to change Colleges</w:t>
      </w:r>
      <w:r w:rsidR="00FC61EC" w:rsidRPr="001B1794">
        <w:rPr>
          <w:rFonts w:eastAsia="Times New Roman" w:cs="Times New Roman"/>
          <w:i/>
          <w:sz w:val="18"/>
          <w:szCs w:val="20"/>
          <w:lang w:eastAsia="en-AU" w:bidi="ar-SA"/>
        </w:rPr>
        <w:t>/Schools</w:t>
      </w:r>
      <w:r w:rsidRPr="001B1794">
        <w:rPr>
          <w:rFonts w:eastAsia="Times New Roman" w:cs="Times New Roman"/>
          <w:i/>
          <w:sz w:val="18"/>
          <w:szCs w:val="20"/>
          <w:lang w:eastAsia="en-AU" w:bidi="ar-SA"/>
        </w:rPr>
        <w:t xml:space="preserve"> within the University DO NOT need to reapply for FEE-HELP.</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51"/>
        <w:gridCol w:w="532"/>
        <w:gridCol w:w="2813"/>
        <w:gridCol w:w="1221"/>
        <w:gridCol w:w="5081"/>
      </w:tblGrid>
      <w:tr w:rsidR="00FC61EC" w:rsidRPr="007B437B" w14:paraId="36708DAF" w14:textId="77777777" w:rsidTr="00CA5DD9">
        <w:trPr>
          <w:trHeight w:val="57"/>
          <w:tblCellSpacing w:w="20" w:type="dxa"/>
        </w:trPr>
        <w:tc>
          <w:tcPr>
            <w:tcW w:w="245" w:type="pct"/>
            <w:vMerge w:val="restart"/>
            <w:tcBorders>
              <w:top w:val="inset" w:sz="6" w:space="0" w:color="auto"/>
              <w:left w:val="inset" w:sz="6" w:space="0" w:color="auto"/>
              <w:bottom w:val="inset" w:sz="6" w:space="0" w:color="auto"/>
              <w:right w:val="inset" w:sz="6" w:space="0" w:color="auto"/>
            </w:tcBorders>
            <w:hideMark/>
          </w:tcPr>
          <w:p w14:paraId="1EBDDBB5" w14:textId="77777777" w:rsidR="00FC61EC" w:rsidRPr="007B437B" w:rsidRDefault="00FC61EC" w:rsidP="00FC61EC">
            <w:pPr>
              <w:keepNext/>
              <w:tabs>
                <w:tab w:val="left" w:pos="567"/>
                <w:tab w:val="right" w:pos="9639"/>
              </w:tabs>
              <w:rPr>
                <w:rFonts w:eastAsia="Calibri" w:cs="Times New Roman"/>
                <w:b/>
                <w:szCs w:val="20"/>
                <w:lang w:bidi="ar-SA"/>
              </w:rPr>
            </w:pPr>
            <w:r w:rsidRPr="007B437B">
              <w:rPr>
                <w:rFonts w:eastAsia="Times New Roman" w:cs="Times New Roman"/>
                <w:b/>
                <w:szCs w:val="20"/>
                <w:lang w:bidi="ar-SA"/>
              </w:rPr>
              <w:fldChar w:fldCharType="begin">
                <w:ffData>
                  <w:name w:val="Check3"/>
                  <w:enabled/>
                  <w:calcOnExit w:val="0"/>
                  <w:checkBox>
                    <w:sizeAuto/>
                    <w:default w:val="0"/>
                  </w:checkBox>
                </w:ffData>
              </w:fldChar>
            </w:r>
            <w:r w:rsidRPr="007B437B">
              <w:rPr>
                <w:rFonts w:eastAsia="Times New Roman" w:cs="Times New Roman"/>
                <w:szCs w:val="20"/>
                <w:lang w:bidi="ar-SA"/>
              </w:rPr>
              <w:instrText xml:space="preserve"> FORMCHECKBOX </w:instrText>
            </w:r>
            <w:r w:rsidRPr="007B437B">
              <w:rPr>
                <w:rFonts w:eastAsia="Times New Roman" w:cs="Times New Roman"/>
                <w:b/>
                <w:szCs w:val="20"/>
                <w:lang w:bidi="ar-SA"/>
              </w:rPr>
            </w:r>
            <w:r w:rsidRPr="007B437B">
              <w:rPr>
                <w:rFonts w:eastAsia="Times New Roman" w:cs="Times New Roman"/>
                <w:b/>
                <w:szCs w:val="20"/>
                <w:lang w:bidi="ar-SA"/>
              </w:rPr>
              <w:fldChar w:fldCharType="separate"/>
            </w:r>
            <w:r w:rsidRPr="007B437B">
              <w:rPr>
                <w:rFonts w:eastAsia="Times New Roman" w:cs="Times New Roman"/>
                <w:b/>
                <w:szCs w:val="20"/>
                <w:lang w:bidi="ar-SA"/>
              </w:rPr>
              <w:fldChar w:fldCharType="end"/>
            </w:r>
          </w:p>
        </w:tc>
        <w:tc>
          <w:tcPr>
            <w:tcW w:w="1627" w:type="pct"/>
            <w:gridSpan w:val="2"/>
            <w:vMerge w:val="restart"/>
            <w:tcBorders>
              <w:top w:val="inset" w:sz="6" w:space="0" w:color="auto"/>
              <w:left w:val="inset" w:sz="6" w:space="0" w:color="auto"/>
              <w:right w:val="inset" w:sz="6" w:space="0" w:color="auto"/>
            </w:tcBorders>
            <w:shd w:val="clear" w:color="auto" w:fill="EAEAEA"/>
            <w:hideMark/>
          </w:tcPr>
          <w:p w14:paraId="74A27988" w14:textId="02B98E6B" w:rsidR="00FC61EC" w:rsidRPr="007B437B" w:rsidRDefault="00FC61EC" w:rsidP="00FC61EC">
            <w:pPr>
              <w:rPr>
                <w:rFonts w:eastAsia="Calibri"/>
                <w:szCs w:val="20"/>
              </w:rPr>
            </w:pPr>
            <w:r w:rsidRPr="007B437B">
              <w:rPr>
                <w:rFonts w:eastAsia="Calibri"/>
                <w:szCs w:val="20"/>
              </w:rPr>
              <w:t>Change of Home College/School</w:t>
            </w:r>
          </w:p>
        </w:tc>
        <w:tc>
          <w:tcPr>
            <w:tcW w:w="588" w:type="pct"/>
            <w:tcBorders>
              <w:top w:val="inset" w:sz="6" w:space="0" w:color="auto"/>
              <w:left w:val="inset" w:sz="6" w:space="0" w:color="auto"/>
              <w:bottom w:val="inset" w:sz="6" w:space="0" w:color="auto"/>
              <w:right w:val="inset" w:sz="6" w:space="0" w:color="auto"/>
            </w:tcBorders>
            <w:shd w:val="clear" w:color="auto" w:fill="EAEAEA"/>
            <w:vAlign w:val="center"/>
            <w:hideMark/>
          </w:tcPr>
          <w:p w14:paraId="181D3AE3" w14:textId="23994A2F" w:rsidR="00FC61EC" w:rsidRPr="007B437B" w:rsidRDefault="00FC61EC" w:rsidP="00FC61EC">
            <w:pPr>
              <w:rPr>
                <w:rFonts w:eastAsia="Calibri"/>
                <w:i/>
                <w:szCs w:val="20"/>
              </w:rPr>
            </w:pPr>
            <w:r w:rsidRPr="007B437B">
              <w:rPr>
                <w:rFonts w:eastAsia="Calibri"/>
                <w:i/>
                <w:szCs w:val="20"/>
              </w:rPr>
              <w:t>From:</w:t>
            </w:r>
          </w:p>
        </w:tc>
        <w:tc>
          <w:tcPr>
            <w:tcW w:w="2442" w:type="pct"/>
            <w:tcBorders>
              <w:top w:val="inset" w:sz="6" w:space="0" w:color="auto"/>
              <w:left w:val="inset" w:sz="6" w:space="0" w:color="auto"/>
              <w:bottom w:val="inset" w:sz="6" w:space="0" w:color="auto"/>
              <w:right w:val="inset" w:sz="6" w:space="0" w:color="auto"/>
            </w:tcBorders>
            <w:shd w:val="clear" w:color="auto" w:fill="FFFFFF" w:themeFill="background1"/>
            <w:hideMark/>
          </w:tcPr>
          <w:p w14:paraId="3468E045" w14:textId="75C71DBC" w:rsidR="00FC61EC" w:rsidRPr="007B437B" w:rsidRDefault="00CA5DD9" w:rsidP="00FC61EC">
            <w:pPr>
              <w:tabs>
                <w:tab w:val="right" w:pos="3256"/>
              </w:tabs>
              <w:rPr>
                <w:rFonts w:eastAsia="Calibri"/>
                <w:szCs w:val="20"/>
              </w:rPr>
            </w:pPr>
            <w:r w:rsidRPr="007B437B">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7B437B">
              <w:rPr>
                <w:rFonts w:eastAsia="Calibri"/>
                <w:szCs w:val="20"/>
              </w:rPr>
              <w:instrText xml:space="preserve"> FORMDROPDOWN </w:instrText>
            </w:r>
            <w:r w:rsidRPr="007B437B">
              <w:rPr>
                <w:rFonts w:eastAsia="Calibri"/>
                <w:szCs w:val="20"/>
              </w:rPr>
            </w:r>
            <w:r w:rsidRPr="007B437B">
              <w:rPr>
                <w:rFonts w:eastAsia="Calibri"/>
                <w:szCs w:val="20"/>
              </w:rPr>
              <w:fldChar w:fldCharType="end"/>
            </w:r>
          </w:p>
        </w:tc>
      </w:tr>
      <w:tr w:rsidR="00CA5DD9" w:rsidRPr="007B437B" w14:paraId="035B531A" w14:textId="77777777" w:rsidTr="00CA5DD9">
        <w:trPr>
          <w:trHeight w:val="57"/>
          <w:tblCellSpacing w:w="20" w:type="dxa"/>
        </w:trPr>
        <w:tc>
          <w:tcPr>
            <w:tcW w:w="245" w:type="pct"/>
            <w:vMerge/>
            <w:tcBorders>
              <w:top w:val="inset" w:sz="6" w:space="0" w:color="auto"/>
              <w:left w:val="inset" w:sz="6" w:space="0" w:color="auto"/>
              <w:bottom w:val="inset" w:sz="6" w:space="0" w:color="auto"/>
              <w:right w:val="inset" w:sz="6" w:space="0" w:color="auto"/>
            </w:tcBorders>
          </w:tcPr>
          <w:p w14:paraId="1D6787F7" w14:textId="77777777" w:rsidR="00CA5DD9" w:rsidRPr="007B437B" w:rsidRDefault="00CA5DD9" w:rsidP="00CA5DD9">
            <w:pPr>
              <w:keepNext/>
              <w:tabs>
                <w:tab w:val="left" w:pos="567"/>
                <w:tab w:val="right" w:pos="9639"/>
              </w:tabs>
              <w:rPr>
                <w:rFonts w:eastAsia="Times New Roman" w:cs="Times New Roman"/>
                <w:b/>
                <w:szCs w:val="20"/>
                <w:lang w:bidi="ar-SA"/>
              </w:rPr>
            </w:pPr>
          </w:p>
        </w:tc>
        <w:tc>
          <w:tcPr>
            <w:tcW w:w="1627" w:type="pct"/>
            <w:gridSpan w:val="2"/>
            <w:vMerge/>
            <w:tcBorders>
              <w:left w:val="inset" w:sz="6" w:space="0" w:color="auto"/>
              <w:bottom w:val="inset" w:sz="6" w:space="0" w:color="auto"/>
              <w:right w:val="inset" w:sz="6" w:space="0" w:color="auto"/>
            </w:tcBorders>
            <w:shd w:val="clear" w:color="auto" w:fill="EAEAEA"/>
          </w:tcPr>
          <w:p w14:paraId="27D7C3DB" w14:textId="77777777" w:rsidR="00CA5DD9" w:rsidRPr="007B437B" w:rsidRDefault="00CA5DD9" w:rsidP="00CA5DD9">
            <w:pPr>
              <w:rPr>
                <w:rFonts w:eastAsia="Calibri"/>
                <w:szCs w:val="20"/>
              </w:rPr>
            </w:pPr>
          </w:p>
        </w:tc>
        <w:tc>
          <w:tcPr>
            <w:tcW w:w="588" w:type="pct"/>
            <w:tcBorders>
              <w:top w:val="inset" w:sz="6" w:space="0" w:color="auto"/>
              <w:left w:val="inset" w:sz="6" w:space="0" w:color="auto"/>
              <w:bottom w:val="inset" w:sz="6" w:space="0" w:color="auto"/>
              <w:right w:val="inset" w:sz="6" w:space="0" w:color="auto"/>
            </w:tcBorders>
            <w:shd w:val="clear" w:color="auto" w:fill="EAEAEA"/>
            <w:vAlign w:val="center"/>
          </w:tcPr>
          <w:p w14:paraId="1B817A15" w14:textId="753E9716" w:rsidR="00CA5DD9" w:rsidRPr="007B437B" w:rsidRDefault="00CA5DD9" w:rsidP="00CA5DD9">
            <w:pPr>
              <w:rPr>
                <w:rFonts w:eastAsia="Calibri"/>
                <w:i/>
                <w:szCs w:val="20"/>
              </w:rPr>
            </w:pPr>
            <w:r w:rsidRPr="007B437B">
              <w:rPr>
                <w:rFonts w:eastAsia="Calibri"/>
                <w:i/>
                <w:szCs w:val="20"/>
              </w:rPr>
              <w:t>To:</w:t>
            </w:r>
          </w:p>
        </w:tc>
        <w:tc>
          <w:tcPr>
            <w:tcW w:w="2442" w:type="pct"/>
            <w:tcBorders>
              <w:top w:val="inset" w:sz="6" w:space="0" w:color="auto"/>
              <w:left w:val="inset" w:sz="6" w:space="0" w:color="auto"/>
              <w:bottom w:val="inset" w:sz="6" w:space="0" w:color="auto"/>
              <w:right w:val="inset" w:sz="6" w:space="0" w:color="auto"/>
            </w:tcBorders>
            <w:shd w:val="clear" w:color="auto" w:fill="FFFFFF" w:themeFill="background1"/>
          </w:tcPr>
          <w:p w14:paraId="51354315" w14:textId="6E5540DA" w:rsidR="00CA5DD9" w:rsidRPr="007B437B" w:rsidRDefault="00CA5DD9" w:rsidP="00CA5DD9">
            <w:pPr>
              <w:tabs>
                <w:tab w:val="right" w:pos="3256"/>
              </w:tabs>
              <w:rPr>
                <w:rFonts w:eastAsia="Calibri"/>
                <w:szCs w:val="20"/>
              </w:rPr>
            </w:pPr>
            <w:r w:rsidRPr="007B437B">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7B437B">
              <w:rPr>
                <w:rFonts w:eastAsia="Calibri"/>
                <w:szCs w:val="20"/>
              </w:rPr>
              <w:instrText xml:space="preserve"> FORMDROPDOWN </w:instrText>
            </w:r>
            <w:r w:rsidRPr="007B437B">
              <w:rPr>
                <w:rFonts w:eastAsia="Calibri"/>
                <w:szCs w:val="20"/>
              </w:rPr>
            </w:r>
            <w:r w:rsidRPr="007B437B">
              <w:rPr>
                <w:rFonts w:eastAsia="Calibri"/>
                <w:szCs w:val="20"/>
              </w:rPr>
              <w:fldChar w:fldCharType="end"/>
            </w:r>
          </w:p>
        </w:tc>
      </w:tr>
      <w:tr w:rsidR="009E51C9" w:rsidRPr="007B437B" w14:paraId="1083C73E" w14:textId="77777777" w:rsidTr="00CA5DD9">
        <w:trPr>
          <w:trHeight w:val="113"/>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16F84B84" w14:textId="77777777" w:rsidR="009E51C9" w:rsidRPr="007B437B" w:rsidRDefault="009E51C9" w:rsidP="009E51C9">
            <w:pPr>
              <w:rPr>
                <w:rFonts w:eastAsia="Calibri" w:cs="Times New Roman"/>
                <w:b/>
                <w:szCs w:val="20"/>
              </w:rPr>
            </w:pPr>
          </w:p>
        </w:tc>
        <w:tc>
          <w:tcPr>
            <w:tcW w:w="245" w:type="pct"/>
            <w:vMerge w:val="restart"/>
            <w:tcBorders>
              <w:top w:val="inset" w:sz="6" w:space="0" w:color="auto"/>
              <w:left w:val="inset" w:sz="6" w:space="0" w:color="auto"/>
              <w:bottom w:val="inset" w:sz="6" w:space="0" w:color="auto"/>
              <w:right w:val="inset" w:sz="6" w:space="0" w:color="auto"/>
            </w:tcBorders>
            <w:hideMark/>
          </w:tcPr>
          <w:p w14:paraId="4E75D1BB" w14:textId="77777777" w:rsidR="009E51C9" w:rsidRPr="007B437B" w:rsidRDefault="009E51C9" w:rsidP="009E51C9">
            <w:pPr>
              <w:keepNext/>
              <w:tabs>
                <w:tab w:val="left" w:pos="318"/>
                <w:tab w:val="left" w:pos="602"/>
                <w:tab w:val="left" w:pos="1701"/>
                <w:tab w:val="right" w:pos="9639"/>
              </w:tabs>
              <w:rPr>
                <w:rFonts w:eastAsia="Times New Roman" w:cs="Times New Roman"/>
                <w:szCs w:val="20"/>
                <w:lang w:bidi="ar-SA"/>
              </w:rPr>
            </w:pPr>
            <w:r w:rsidRPr="007B437B">
              <w:rPr>
                <w:rFonts w:eastAsia="Times New Roman" w:cs="Times New Roman"/>
                <w:i/>
                <w:szCs w:val="20"/>
                <w:lang w:bidi="ar-SA"/>
              </w:rPr>
              <w:fldChar w:fldCharType="begin">
                <w:ffData>
                  <w:name w:val="Check3"/>
                  <w:enabled/>
                  <w:calcOnExit w:val="0"/>
                  <w:checkBox>
                    <w:sizeAuto/>
                    <w:default w:val="0"/>
                  </w:checkBox>
                </w:ffData>
              </w:fldChar>
            </w:r>
            <w:r w:rsidRPr="007B437B">
              <w:rPr>
                <w:rFonts w:eastAsia="Times New Roman" w:cs="Times New Roman"/>
                <w:i/>
                <w:szCs w:val="20"/>
                <w:lang w:bidi="ar-SA"/>
              </w:rPr>
              <w:instrText xml:space="preserve"> FORMCHECKBOX </w:instrText>
            </w:r>
            <w:r w:rsidRPr="007B437B">
              <w:rPr>
                <w:rFonts w:eastAsia="Times New Roman" w:cs="Times New Roman"/>
                <w:i/>
                <w:szCs w:val="20"/>
                <w:lang w:bidi="ar-SA"/>
              </w:rPr>
            </w:r>
            <w:r w:rsidRPr="007B437B">
              <w:rPr>
                <w:rFonts w:eastAsia="Times New Roman" w:cs="Times New Roman"/>
                <w:i/>
                <w:szCs w:val="20"/>
                <w:lang w:bidi="ar-SA"/>
              </w:rPr>
              <w:fldChar w:fldCharType="separate"/>
            </w:r>
            <w:r w:rsidRPr="007B437B">
              <w:rPr>
                <w:rFonts w:eastAsia="Times New Roman" w:cs="Times New Roman"/>
                <w:i/>
                <w:szCs w:val="20"/>
                <w:lang w:bidi="ar-SA"/>
              </w:rPr>
              <w:fldChar w:fldCharType="end"/>
            </w:r>
          </w:p>
        </w:tc>
        <w:tc>
          <w:tcPr>
            <w:tcW w:w="4432" w:type="pct"/>
            <w:gridSpan w:val="3"/>
            <w:tcBorders>
              <w:top w:val="inset" w:sz="6" w:space="0" w:color="auto"/>
              <w:left w:val="inset" w:sz="6" w:space="0" w:color="auto"/>
              <w:bottom w:val="inset" w:sz="6" w:space="0" w:color="auto"/>
              <w:right w:val="inset" w:sz="6" w:space="0" w:color="auto"/>
            </w:tcBorders>
            <w:shd w:val="clear" w:color="auto" w:fill="EAEAEA"/>
            <w:hideMark/>
          </w:tcPr>
          <w:p w14:paraId="18FBD76A" w14:textId="44533848" w:rsidR="009E51C9" w:rsidRPr="007B437B" w:rsidRDefault="009E51C9" w:rsidP="009E51C9">
            <w:pPr>
              <w:rPr>
                <w:rFonts w:eastAsia="Calibri"/>
                <w:szCs w:val="20"/>
              </w:rPr>
            </w:pPr>
            <w:r w:rsidRPr="007B437B">
              <w:rPr>
                <w:rFonts w:eastAsia="Calibri"/>
                <w:szCs w:val="20"/>
              </w:rPr>
              <w:t>I wish to continue to use FEE-HELP</w:t>
            </w:r>
            <w:r w:rsidR="00B51ED6" w:rsidRPr="007B437B">
              <w:rPr>
                <w:rFonts w:eastAsia="Calibri"/>
                <w:szCs w:val="20"/>
              </w:rPr>
              <w:t>/CSP/HECS-HELP</w:t>
            </w:r>
            <w:r w:rsidRPr="007B437B">
              <w:rPr>
                <w:rFonts w:eastAsia="Calibri"/>
                <w:szCs w:val="20"/>
              </w:rPr>
              <w:t xml:space="preserve"> to pay tuition fees for this course</w:t>
            </w:r>
            <w:r w:rsidR="000C2DD5" w:rsidRPr="007B437B">
              <w:rPr>
                <w:rFonts w:eastAsia="Calibri"/>
                <w:szCs w:val="20"/>
              </w:rPr>
              <w:t>(</w:t>
            </w:r>
            <w:r w:rsidRPr="007B437B">
              <w:rPr>
                <w:rFonts w:eastAsia="Calibri"/>
                <w:szCs w:val="20"/>
              </w:rPr>
              <w:t>s</w:t>
            </w:r>
            <w:r w:rsidR="000C2DD5" w:rsidRPr="007B437B">
              <w:rPr>
                <w:rFonts w:eastAsia="Calibri"/>
                <w:szCs w:val="20"/>
              </w:rPr>
              <w:t>)</w:t>
            </w:r>
            <w:r w:rsidRPr="007B437B">
              <w:rPr>
                <w:rFonts w:eastAsia="Calibri"/>
                <w:szCs w:val="20"/>
              </w:rPr>
              <w:t xml:space="preserve"> </w:t>
            </w:r>
          </w:p>
        </w:tc>
      </w:tr>
      <w:tr w:rsidR="009E51C9" w:rsidRPr="007B437B" w14:paraId="06270D1A" w14:textId="77777777" w:rsidTr="00CA5DD9">
        <w:trPr>
          <w:trHeight w:val="499"/>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14:paraId="2A7F3ED0" w14:textId="77777777" w:rsidR="009E51C9" w:rsidRPr="007B437B" w:rsidRDefault="009E51C9" w:rsidP="009E51C9">
            <w:pPr>
              <w:rPr>
                <w:rFonts w:eastAsia="Calibri" w:cs="Times New Roman"/>
                <w:b/>
                <w:szCs w:val="20"/>
              </w:rPr>
            </w:pPr>
          </w:p>
        </w:tc>
        <w:tc>
          <w:tcPr>
            <w:tcW w:w="0" w:type="auto"/>
            <w:vMerge/>
            <w:tcBorders>
              <w:top w:val="inset" w:sz="6" w:space="0" w:color="auto"/>
              <w:left w:val="inset" w:sz="6" w:space="0" w:color="auto"/>
              <w:bottom w:val="inset" w:sz="6" w:space="0" w:color="auto"/>
              <w:right w:val="inset" w:sz="6" w:space="0" w:color="auto"/>
            </w:tcBorders>
            <w:vAlign w:val="center"/>
            <w:hideMark/>
          </w:tcPr>
          <w:p w14:paraId="6E996842" w14:textId="77777777" w:rsidR="009E51C9" w:rsidRPr="007B437B" w:rsidRDefault="009E51C9" w:rsidP="009E51C9">
            <w:pPr>
              <w:rPr>
                <w:rFonts w:eastAsia="Times New Roman" w:cs="Times New Roman"/>
                <w:szCs w:val="20"/>
                <w:lang w:bidi="ar-SA"/>
              </w:rPr>
            </w:pPr>
          </w:p>
        </w:tc>
        <w:tc>
          <w:tcPr>
            <w:tcW w:w="4432" w:type="pct"/>
            <w:gridSpan w:val="3"/>
            <w:tcBorders>
              <w:top w:val="inset" w:sz="6" w:space="0" w:color="auto"/>
              <w:left w:val="inset" w:sz="6" w:space="0" w:color="auto"/>
              <w:bottom w:val="inset" w:sz="6" w:space="0" w:color="auto"/>
              <w:right w:val="inset" w:sz="6" w:space="0" w:color="auto"/>
            </w:tcBorders>
          </w:tcPr>
          <w:p w14:paraId="0E419CBF" w14:textId="5EFFA32B" w:rsidR="009E51C9" w:rsidRPr="007B437B" w:rsidRDefault="009E51C9" w:rsidP="009E51C9">
            <w:pPr>
              <w:keepNext/>
              <w:tabs>
                <w:tab w:val="left" w:pos="318"/>
                <w:tab w:val="left" w:pos="602"/>
                <w:tab w:val="left" w:pos="1701"/>
                <w:tab w:val="right" w:pos="9639"/>
              </w:tabs>
              <w:rPr>
                <w:rFonts w:eastAsia="Times New Roman" w:cs="Times New Roman"/>
                <w:i/>
                <w:szCs w:val="20"/>
                <w:lang w:bidi="ar-SA"/>
              </w:rPr>
            </w:pPr>
            <w:r w:rsidRPr="007B437B">
              <w:rPr>
                <w:rFonts w:eastAsia="Times New Roman" w:cs="Times New Roman"/>
                <w:i/>
                <w:szCs w:val="20"/>
                <w:lang w:bidi="ar-SA"/>
              </w:rPr>
              <w:t>Note: if you are not currently a FEE-HELP</w:t>
            </w:r>
            <w:r w:rsidR="002A2405" w:rsidRPr="007B437B">
              <w:rPr>
                <w:rFonts w:eastAsia="Times New Roman" w:cs="Times New Roman"/>
                <w:i/>
                <w:szCs w:val="20"/>
                <w:lang w:bidi="ar-SA"/>
              </w:rPr>
              <w:t>/CSP/HECS-HELP</w:t>
            </w:r>
            <w:r w:rsidRPr="007B437B">
              <w:rPr>
                <w:rFonts w:eastAsia="Times New Roman" w:cs="Times New Roman"/>
                <w:i/>
                <w:szCs w:val="20"/>
                <w:lang w:bidi="ar-SA"/>
              </w:rPr>
              <w:t xml:space="preserve"> paying student and wish to apply for FEE-HELP</w:t>
            </w:r>
            <w:r w:rsidR="002A2405" w:rsidRPr="007B437B">
              <w:rPr>
                <w:rFonts w:eastAsia="Times New Roman" w:cs="Times New Roman"/>
                <w:i/>
                <w:szCs w:val="20"/>
                <w:lang w:bidi="ar-SA"/>
              </w:rPr>
              <w:t>/CSP/HECS-HELP</w:t>
            </w:r>
            <w:r w:rsidRPr="007B437B">
              <w:rPr>
                <w:rFonts w:eastAsia="Times New Roman" w:cs="Times New Roman"/>
                <w:i/>
                <w:szCs w:val="20"/>
                <w:lang w:bidi="ar-SA"/>
              </w:rPr>
              <w:t xml:space="preserve"> to pay your tuition fees – refer to the ‘Change in Fee Payment arrangement Financial Variation Form’.</w:t>
            </w:r>
          </w:p>
        </w:tc>
      </w:tr>
      <w:tr w:rsidR="009E51C9" w:rsidRPr="007B437B" w14:paraId="44C1689F" w14:textId="77777777" w:rsidTr="008F0560">
        <w:trPr>
          <w:trHeight w:val="57"/>
          <w:tblCellSpacing w:w="20" w:type="dxa"/>
        </w:trPr>
        <w:tc>
          <w:tcPr>
            <w:tcW w:w="4961" w:type="pct"/>
            <w:gridSpan w:val="5"/>
            <w:tcBorders>
              <w:top w:val="inset" w:sz="6" w:space="0" w:color="auto"/>
              <w:left w:val="inset" w:sz="6" w:space="0" w:color="auto"/>
              <w:bottom w:val="inset" w:sz="6" w:space="0" w:color="auto"/>
              <w:right w:val="inset" w:sz="6" w:space="0" w:color="auto"/>
            </w:tcBorders>
            <w:shd w:val="clear" w:color="auto" w:fill="EAEAEA"/>
            <w:vAlign w:val="center"/>
            <w:hideMark/>
          </w:tcPr>
          <w:p w14:paraId="232E5D63" w14:textId="2CE062D0" w:rsidR="009E51C9" w:rsidRPr="007B437B" w:rsidRDefault="009E51C9" w:rsidP="009E51C9">
            <w:pPr>
              <w:rPr>
                <w:rFonts w:eastAsia="Calibri"/>
                <w:szCs w:val="20"/>
              </w:rPr>
            </w:pPr>
            <w:r w:rsidRPr="007B437B">
              <w:rPr>
                <w:rFonts w:eastAsia="Calibri"/>
                <w:szCs w:val="20"/>
              </w:rPr>
              <w:t>Reason for change of College</w:t>
            </w:r>
            <w:r w:rsidR="006C63FD" w:rsidRPr="007B437B">
              <w:rPr>
                <w:rFonts w:eastAsia="Calibri"/>
                <w:szCs w:val="20"/>
              </w:rPr>
              <w:t>/School</w:t>
            </w:r>
            <w:r w:rsidRPr="007B437B">
              <w:rPr>
                <w:rFonts w:eastAsia="Calibri"/>
                <w:szCs w:val="20"/>
              </w:rPr>
              <w:t xml:space="preserve"> </w:t>
            </w:r>
            <w:r w:rsidRPr="007B437B">
              <w:rPr>
                <w:rFonts w:eastAsia="Calibri"/>
                <w:i/>
                <w:szCs w:val="20"/>
              </w:rPr>
              <w:t>(optional)</w:t>
            </w:r>
          </w:p>
        </w:tc>
      </w:tr>
      <w:tr w:rsidR="009E51C9" w:rsidRPr="007B437B" w14:paraId="4435243C" w14:textId="77777777" w:rsidTr="008F0560">
        <w:trPr>
          <w:trHeight w:val="57"/>
          <w:tblCellSpacing w:w="20" w:type="dxa"/>
        </w:trPr>
        <w:tc>
          <w:tcPr>
            <w:tcW w:w="4961" w:type="pct"/>
            <w:gridSpan w:val="5"/>
            <w:tcBorders>
              <w:top w:val="inset" w:sz="6" w:space="0" w:color="auto"/>
              <w:left w:val="inset" w:sz="6" w:space="0" w:color="auto"/>
              <w:bottom w:val="inset" w:sz="6" w:space="0" w:color="auto"/>
              <w:right w:val="inset" w:sz="6" w:space="0" w:color="auto"/>
            </w:tcBorders>
            <w:vAlign w:val="center"/>
            <w:hideMark/>
          </w:tcPr>
          <w:p w14:paraId="4AD76471" w14:textId="74C4BDE5" w:rsidR="009E51C9" w:rsidRPr="007B437B" w:rsidRDefault="009E51C9" w:rsidP="009E51C9">
            <w:pPr>
              <w:tabs>
                <w:tab w:val="right" w:pos="5157"/>
              </w:tabs>
              <w:rPr>
                <w:rFonts w:eastAsia="Calibri"/>
                <w:szCs w:val="20"/>
              </w:rPr>
            </w:pPr>
            <w:r w:rsidRPr="007B437B">
              <w:rPr>
                <w:rFonts w:eastAsia="Calibri"/>
                <w:szCs w:val="20"/>
              </w:rPr>
              <w:fldChar w:fldCharType="begin">
                <w:ffData>
                  <w:name w:val="Text39"/>
                  <w:enabled/>
                  <w:calcOnExit w:val="0"/>
                  <w:textInput/>
                </w:ffData>
              </w:fldChar>
            </w:r>
            <w:bookmarkStart w:id="1" w:name="Text39"/>
            <w:r w:rsidRPr="007B437B">
              <w:rPr>
                <w:rFonts w:eastAsia="Calibri"/>
                <w:szCs w:val="20"/>
              </w:rPr>
              <w:instrText xml:space="preserve"> FORMTEXT </w:instrText>
            </w:r>
            <w:r w:rsidRPr="007B437B">
              <w:rPr>
                <w:rFonts w:eastAsia="Calibri"/>
                <w:szCs w:val="20"/>
              </w:rPr>
            </w:r>
            <w:r w:rsidRPr="007B437B">
              <w:rPr>
                <w:rFonts w:eastAsia="Calibri"/>
                <w:szCs w:val="20"/>
              </w:rPr>
              <w:fldChar w:fldCharType="separate"/>
            </w:r>
            <w:r w:rsidRPr="007B437B">
              <w:rPr>
                <w:rFonts w:eastAsia="Calibri"/>
                <w:noProof/>
                <w:szCs w:val="20"/>
              </w:rPr>
              <w:t> </w:t>
            </w:r>
            <w:r w:rsidRPr="007B437B">
              <w:rPr>
                <w:rFonts w:eastAsia="Calibri"/>
                <w:noProof/>
                <w:szCs w:val="20"/>
              </w:rPr>
              <w:t> </w:t>
            </w:r>
            <w:r w:rsidRPr="007B437B">
              <w:rPr>
                <w:rFonts w:eastAsia="Calibri"/>
                <w:noProof/>
                <w:szCs w:val="20"/>
              </w:rPr>
              <w:t> </w:t>
            </w:r>
            <w:r w:rsidRPr="007B437B">
              <w:rPr>
                <w:rFonts w:eastAsia="Calibri"/>
                <w:noProof/>
                <w:szCs w:val="20"/>
              </w:rPr>
              <w:t> </w:t>
            </w:r>
            <w:r w:rsidRPr="007B437B">
              <w:rPr>
                <w:rFonts w:eastAsia="Calibri"/>
                <w:noProof/>
                <w:szCs w:val="20"/>
              </w:rPr>
              <w:t> </w:t>
            </w:r>
            <w:r w:rsidRPr="007B437B">
              <w:rPr>
                <w:rFonts w:eastAsia="Calibri"/>
                <w:szCs w:val="20"/>
              </w:rPr>
              <w:fldChar w:fldCharType="end"/>
            </w:r>
            <w:bookmarkEnd w:id="1"/>
          </w:p>
        </w:tc>
      </w:tr>
    </w:tbl>
    <w:p w14:paraId="20B7EF3C" w14:textId="791EB61C" w:rsidR="007A7821" w:rsidRPr="007B437B" w:rsidRDefault="008F0560" w:rsidP="008F0560">
      <w:pPr>
        <w:keepNext/>
        <w:spacing w:before="120"/>
        <w:outlineLvl w:val="1"/>
        <w:rPr>
          <w:rFonts w:eastAsia="Calibri" w:cs="Arial"/>
          <w:i/>
          <w:iCs/>
          <w:kern w:val="32"/>
          <w:szCs w:val="20"/>
          <w:lang w:eastAsia="en-AU"/>
        </w:rPr>
      </w:pPr>
      <w:r w:rsidRPr="007B437B">
        <w:rPr>
          <w:rFonts w:eastAsia="Calibri" w:cs="Arial"/>
          <w:i/>
          <w:iCs/>
          <w:kern w:val="32"/>
          <w:szCs w:val="20"/>
          <w:lang w:eastAsia="en-AU"/>
        </w:rPr>
        <w:t>If you are studying more than one course and you have different course providers for each course, please specify details:</w:t>
      </w:r>
    </w:p>
    <w:tbl>
      <w:tblPr>
        <w:tblW w:w="5000" w:type="pct"/>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14"/>
        <w:gridCol w:w="5074"/>
      </w:tblGrid>
      <w:tr w:rsidR="008F0560" w:rsidRPr="007B437B" w14:paraId="1E523A77" w14:textId="77777777" w:rsidTr="008F0560">
        <w:trPr>
          <w:trHeight w:val="57"/>
          <w:tblCellSpacing w:w="20" w:type="dxa"/>
        </w:trPr>
        <w:tc>
          <w:tcPr>
            <w:tcW w:w="2480" w:type="pct"/>
            <w:tcBorders>
              <w:top w:val="inset" w:sz="6" w:space="0" w:color="auto"/>
              <w:left w:val="inset" w:sz="6" w:space="0" w:color="auto"/>
              <w:bottom w:val="inset" w:sz="6" w:space="0" w:color="auto"/>
              <w:right w:val="inset" w:sz="6" w:space="0" w:color="auto"/>
            </w:tcBorders>
            <w:shd w:val="clear" w:color="auto" w:fill="EAEAEA"/>
            <w:vAlign w:val="center"/>
            <w:hideMark/>
          </w:tcPr>
          <w:p w14:paraId="155C8EA1" w14:textId="7FDA4787" w:rsidR="008F0560" w:rsidRPr="007B437B" w:rsidRDefault="008F0560" w:rsidP="00B55F8C">
            <w:pPr>
              <w:rPr>
                <w:rFonts w:eastAsia="Calibri"/>
                <w:iCs/>
                <w:szCs w:val="20"/>
              </w:rPr>
            </w:pPr>
            <w:r w:rsidRPr="007B437B">
              <w:rPr>
                <w:rFonts w:eastAsia="Times New Roman" w:cs="Times New Roman"/>
                <w:iCs/>
                <w:szCs w:val="20"/>
                <w:lang w:bidi="ar-SA"/>
              </w:rPr>
              <w:t xml:space="preserve">Course </w:t>
            </w:r>
          </w:p>
        </w:tc>
        <w:tc>
          <w:tcPr>
            <w:tcW w:w="2461" w:type="pct"/>
            <w:tcBorders>
              <w:top w:val="inset" w:sz="6" w:space="0" w:color="auto"/>
              <w:left w:val="inset" w:sz="6" w:space="0" w:color="auto"/>
              <w:bottom w:val="inset" w:sz="6" w:space="0" w:color="auto"/>
              <w:right w:val="inset" w:sz="6" w:space="0" w:color="auto"/>
            </w:tcBorders>
            <w:shd w:val="clear" w:color="auto" w:fill="EAEAEA"/>
            <w:vAlign w:val="center"/>
          </w:tcPr>
          <w:p w14:paraId="1BA83050" w14:textId="26EC624D" w:rsidR="008F0560" w:rsidRPr="007B437B" w:rsidRDefault="008F0560" w:rsidP="00B55F8C">
            <w:pPr>
              <w:rPr>
                <w:rFonts w:eastAsia="Calibri"/>
              </w:rPr>
            </w:pPr>
            <w:r w:rsidRPr="007B437B">
              <w:rPr>
                <w:rFonts w:eastAsia="Calibri"/>
              </w:rPr>
              <w:t>Provider College</w:t>
            </w:r>
            <w:r w:rsidR="006C63FD" w:rsidRPr="007B437B">
              <w:rPr>
                <w:rFonts w:eastAsia="Calibri"/>
              </w:rPr>
              <w:t>/School</w:t>
            </w:r>
            <w:r w:rsidRPr="007B437B">
              <w:rPr>
                <w:rFonts w:eastAsia="Calibri"/>
              </w:rPr>
              <w:t xml:space="preserve"> </w:t>
            </w:r>
            <w:r w:rsidRPr="007B437B">
              <w:rPr>
                <w:rFonts w:eastAsia="Calibri"/>
                <w:i/>
                <w:iCs/>
              </w:rPr>
              <w:t>(of each Course)</w:t>
            </w:r>
          </w:p>
        </w:tc>
      </w:tr>
      <w:tr w:rsidR="00CA5DD9" w:rsidRPr="007B437B" w14:paraId="4A771965" w14:textId="77777777" w:rsidTr="005A2F0C">
        <w:trPr>
          <w:trHeight w:val="57"/>
          <w:tblCellSpacing w:w="20" w:type="dxa"/>
        </w:trPr>
        <w:tc>
          <w:tcPr>
            <w:tcW w:w="2480" w:type="pct"/>
            <w:tcBorders>
              <w:top w:val="inset" w:sz="6" w:space="0" w:color="auto"/>
              <w:left w:val="inset" w:sz="6" w:space="0" w:color="auto"/>
              <w:bottom w:val="inset" w:sz="6" w:space="0" w:color="auto"/>
              <w:right w:val="inset" w:sz="6" w:space="0" w:color="auto"/>
            </w:tcBorders>
            <w:vAlign w:val="center"/>
            <w:hideMark/>
          </w:tcPr>
          <w:p w14:paraId="0A1B601F" w14:textId="3BE51A93" w:rsidR="00CA5DD9" w:rsidRPr="007B437B" w:rsidRDefault="00CA5DD9" w:rsidP="00CA5DD9">
            <w:pPr>
              <w:tabs>
                <w:tab w:val="right" w:pos="5157"/>
              </w:tabs>
              <w:rPr>
                <w:rFonts w:eastAsia="Calibri"/>
              </w:rPr>
            </w:pPr>
            <w:r w:rsidRPr="007B437B">
              <w:rPr>
                <w:rFonts w:eastAsia="Calibri"/>
              </w:rPr>
              <w:fldChar w:fldCharType="begin">
                <w:ffData>
                  <w:name w:val=""/>
                  <w:enabled/>
                  <w:calcOnExit w:val="0"/>
                  <w:textInput>
                    <w:maxLength w:val="60"/>
                  </w:textInput>
                </w:ffData>
              </w:fldChar>
            </w:r>
            <w:r w:rsidRPr="007B437B">
              <w:rPr>
                <w:rFonts w:eastAsia="Calibri"/>
              </w:rPr>
              <w:instrText xml:space="preserve"> FORMTEXT </w:instrText>
            </w:r>
            <w:r w:rsidRPr="007B437B">
              <w:rPr>
                <w:rFonts w:eastAsia="Calibri"/>
              </w:rPr>
            </w:r>
            <w:r w:rsidRPr="007B437B">
              <w:rPr>
                <w:rFonts w:eastAsia="Calibri"/>
              </w:rPr>
              <w:fldChar w:fldCharType="separate"/>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rPr>
              <w:fldChar w:fldCharType="end"/>
            </w:r>
          </w:p>
        </w:tc>
        <w:tc>
          <w:tcPr>
            <w:tcW w:w="2461" w:type="pct"/>
            <w:tcBorders>
              <w:top w:val="inset" w:sz="6" w:space="0" w:color="auto"/>
              <w:left w:val="inset" w:sz="6" w:space="0" w:color="auto"/>
              <w:bottom w:val="inset" w:sz="6" w:space="0" w:color="auto"/>
              <w:right w:val="inset" w:sz="6" w:space="0" w:color="auto"/>
            </w:tcBorders>
          </w:tcPr>
          <w:p w14:paraId="5399B30F" w14:textId="70A0B894" w:rsidR="00CA5DD9" w:rsidRPr="007B437B" w:rsidRDefault="00CA5DD9" w:rsidP="00CA5DD9">
            <w:pPr>
              <w:tabs>
                <w:tab w:val="right" w:pos="5157"/>
              </w:tabs>
              <w:rPr>
                <w:rFonts w:eastAsia="Calibri"/>
              </w:rPr>
            </w:pPr>
            <w:r w:rsidRPr="007B437B">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7B437B">
              <w:rPr>
                <w:rFonts w:eastAsia="Calibri"/>
                <w:szCs w:val="20"/>
              </w:rPr>
              <w:instrText xml:space="preserve"> FORMDROPDOWN </w:instrText>
            </w:r>
            <w:r w:rsidRPr="007B437B">
              <w:rPr>
                <w:rFonts w:eastAsia="Calibri"/>
                <w:szCs w:val="20"/>
              </w:rPr>
            </w:r>
            <w:r w:rsidRPr="007B437B">
              <w:rPr>
                <w:rFonts w:eastAsia="Calibri"/>
                <w:szCs w:val="20"/>
              </w:rPr>
              <w:fldChar w:fldCharType="end"/>
            </w:r>
          </w:p>
        </w:tc>
      </w:tr>
      <w:tr w:rsidR="00CA5DD9" w:rsidRPr="007B437B" w14:paraId="05A4298A" w14:textId="77777777" w:rsidTr="005A2F0C">
        <w:trPr>
          <w:trHeight w:val="57"/>
          <w:tblCellSpacing w:w="20" w:type="dxa"/>
        </w:trPr>
        <w:tc>
          <w:tcPr>
            <w:tcW w:w="2480" w:type="pct"/>
            <w:tcBorders>
              <w:top w:val="inset" w:sz="6" w:space="0" w:color="auto"/>
              <w:left w:val="inset" w:sz="6" w:space="0" w:color="auto"/>
              <w:bottom w:val="inset" w:sz="6" w:space="0" w:color="auto"/>
              <w:right w:val="inset" w:sz="6" w:space="0" w:color="auto"/>
            </w:tcBorders>
            <w:vAlign w:val="center"/>
          </w:tcPr>
          <w:p w14:paraId="280C0F1F" w14:textId="5AC6355A" w:rsidR="00CA5DD9" w:rsidRPr="007B437B" w:rsidRDefault="00CA5DD9" w:rsidP="00CA5DD9">
            <w:pPr>
              <w:tabs>
                <w:tab w:val="right" w:pos="5157"/>
              </w:tabs>
              <w:rPr>
                <w:rFonts w:eastAsia="Calibri"/>
              </w:rPr>
            </w:pPr>
            <w:r w:rsidRPr="007B437B">
              <w:rPr>
                <w:rFonts w:eastAsia="Calibri"/>
              </w:rPr>
              <w:fldChar w:fldCharType="begin">
                <w:ffData>
                  <w:name w:val=""/>
                  <w:enabled/>
                  <w:calcOnExit w:val="0"/>
                  <w:textInput>
                    <w:maxLength w:val="60"/>
                  </w:textInput>
                </w:ffData>
              </w:fldChar>
            </w:r>
            <w:r w:rsidRPr="007B437B">
              <w:rPr>
                <w:rFonts w:eastAsia="Calibri"/>
              </w:rPr>
              <w:instrText xml:space="preserve"> FORMTEXT </w:instrText>
            </w:r>
            <w:r w:rsidRPr="007B437B">
              <w:rPr>
                <w:rFonts w:eastAsia="Calibri"/>
              </w:rPr>
            </w:r>
            <w:r w:rsidRPr="007B437B">
              <w:rPr>
                <w:rFonts w:eastAsia="Calibri"/>
              </w:rPr>
              <w:fldChar w:fldCharType="separate"/>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rPr>
              <w:fldChar w:fldCharType="end"/>
            </w:r>
          </w:p>
        </w:tc>
        <w:tc>
          <w:tcPr>
            <w:tcW w:w="2461" w:type="pct"/>
            <w:tcBorders>
              <w:top w:val="inset" w:sz="6" w:space="0" w:color="auto"/>
              <w:left w:val="inset" w:sz="6" w:space="0" w:color="auto"/>
              <w:bottom w:val="inset" w:sz="6" w:space="0" w:color="auto"/>
              <w:right w:val="inset" w:sz="6" w:space="0" w:color="auto"/>
            </w:tcBorders>
          </w:tcPr>
          <w:p w14:paraId="74C6B1E9" w14:textId="0ACD0E28" w:rsidR="00CA5DD9" w:rsidRPr="007B437B" w:rsidRDefault="00CA5DD9" w:rsidP="00CA5DD9">
            <w:pPr>
              <w:tabs>
                <w:tab w:val="right" w:pos="5157"/>
              </w:tabs>
              <w:rPr>
                <w:rFonts w:eastAsia="Calibri"/>
              </w:rPr>
            </w:pPr>
            <w:r w:rsidRPr="007B437B">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7B437B">
              <w:rPr>
                <w:rFonts w:eastAsia="Calibri"/>
                <w:szCs w:val="20"/>
              </w:rPr>
              <w:instrText xml:space="preserve"> FORMDROPDOWN </w:instrText>
            </w:r>
            <w:r w:rsidRPr="007B437B">
              <w:rPr>
                <w:rFonts w:eastAsia="Calibri"/>
                <w:szCs w:val="20"/>
              </w:rPr>
            </w:r>
            <w:r w:rsidRPr="007B437B">
              <w:rPr>
                <w:rFonts w:eastAsia="Calibri"/>
                <w:szCs w:val="20"/>
              </w:rPr>
              <w:fldChar w:fldCharType="end"/>
            </w:r>
          </w:p>
        </w:tc>
      </w:tr>
      <w:tr w:rsidR="00CA5DD9" w:rsidRPr="007B437B" w14:paraId="759CD519" w14:textId="77777777" w:rsidTr="005A2F0C">
        <w:trPr>
          <w:trHeight w:val="57"/>
          <w:tblCellSpacing w:w="20" w:type="dxa"/>
        </w:trPr>
        <w:tc>
          <w:tcPr>
            <w:tcW w:w="2480" w:type="pct"/>
            <w:tcBorders>
              <w:top w:val="inset" w:sz="6" w:space="0" w:color="auto"/>
              <w:left w:val="inset" w:sz="6" w:space="0" w:color="auto"/>
              <w:bottom w:val="inset" w:sz="6" w:space="0" w:color="auto"/>
              <w:right w:val="inset" w:sz="6" w:space="0" w:color="auto"/>
            </w:tcBorders>
            <w:vAlign w:val="center"/>
          </w:tcPr>
          <w:p w14:paraId="76F948B2" w14:textId="01AD3AA7" w:rsidR="00CA5DD9" w:rsidRPr="007B437B" w:rsidRDefault="00CA5DD9" w:rsidP="00CA5DD9">
            <w:pPr>
              <w:tabs>
                <w:tab w:val="right" w:pos="5157"/>
              </w:tabs>
              <w:rPr>
                <w:rFonts w:eastAsia="Calibri"/>
              </w:rPr>
            </w:pPr>
            <w:r w:rsidRPr="007B437B">
              <w:rPr>
                <w:rFonts w:eastAsia="Calibri"/>
              </w:rPr>
              <w:fldChar w:fldCharType="begin">
                <w:ffData>
                  <w:name w:val=""/>
                  <w:enabled/>
                  <w:calcOnExit w:val="0"/>
                  <w:textInput>
                    <w:maxLength w:val="60"/>
                  </w:textInput>
                </w:ffData>
              </w:fldChar>
            </w:r>
            <w:r w:rsidRPr="007B437B">
              <w:rPr>
                <w:rFonts w:eastAsia="Calibri"/>
              </w:rPr>
              <w:instrText xml:space="preserve"> FORMTEXT </w:instrText>
            </w:r>
            <w:r w:rsidRPr="007B437B">
              <w:rPr>
                <w:rFonts w:eastAsia="Calibri"/>
              </w:rPr>
            </w:r>
            <w:r w:rsidRPr="007B437B">
              <w:rPr>
                <w:rFonts w:eastAsia="Calibri"/>
              </w:rPr>
              <w:fldChar w:fldCharType="separate"/>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rPr>
              <w:fldChar w:fldCharType="end"/>
            </w:r>
          </w:p>
        </w:tc>
        <w:tc>
          <w:tcPr>
            <w:tcW w:w="2461" w:type="pct"/>
            <w:tcBorders>
              <w:top w:val="inset" w:sz="6" w:space="0" w:color="auto"/>
              <w:left w:val="inset" w:sz="6" w:space="0" w:color="auto"/>
              <w:bottom w:val="inset" w:sz="6" w:space="0" w:color="auto"/>
              <w:right w:val="inset" w:sz="6" w:space="0" w:color="auto"/>
            </w:tcBorders>
          </w:tcPr>
          <w:p w14:paraId="4FFE9B68" w14:textId="075D691E" w:rsidR="00CA5DD9" w:rsidRPr="007B437B" w:rsidRDefault="00CA5DD9" w:rsidP="00CA5DD9">
            <w:pPr>
              <w:tabs>
                <w:tab w:val="right" w:pos="5157"/>
              </w:tabs>
              <w:rPr>
                <w:rFonts w:eastAsia="Calibri"/>
              </w:rPr>
            </w:pPr>
            <w:r w:rsidRPr="007B437B">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7B437B">
              <w:rPr>
                <w:rFonts w:eastAsia="Calibri"/>
                <w:szCs w:val="20"/>
              </w:rPr>
              <w:instrText xml:space="preserve"> FORMDROPDOWN </w:instrText>
            </w:r>
            <w:r w:rsidRPr="007B437B">
              <w:rPr>
                <w:rFonts w:eastAsia="Calibri"/>
                <w:szCs w:val="20"/>
              </w:rPr>
            </w:r>
            <w:r w:rsidRPr="007B437B">
              <w:rPr>
                <w:rFonts w:eastAsia="Calibri"/>
                <w:szCs w:val="20"/>
              </w:rPr>
              <w:fldChar w:fldCharType="end"/>
            </w:r>
          </w:p>
        </w:tc>
      </w:tr>
      <w:tr w:rsidR="00CA5DD9" w:rsidRPr="001B1794" w14:paraId="2020BCE7" w14:textId="77777777" w:rsidTr="005A2F0C">
        <w:trPr>
          <w:trHeight w:val="57"/>
          <w:tblCellSpacing w:w="20" w:type="dxa"/>
        </w:trPr>
        <w:tc>
          <w:tcPr>
            <w:tcW w:w="2480" w:type="pct"/>
            <w:tcBorders>
              <w:top w:val="inset" w:sz="6" w:space="0" w:color="auto"/>
              <w:left w:val="inset" w:sz="6" w:space="0" w:color="auto"/>
              <w:bottom w:val="inset" w:sz="6" w:space="0" w:color="auto"/>
              <w:right w:val="inset" w:sz="6" w:space="0" w:color="auto"/>
            </w:tcBorders>
            <w:vAlign w:val="center"/>
          </w:tcPr>
          <w:p w14:paraId="4D804D91" w14:textId="0D0C3B0C" w:rsidR="00CA5DD9" w:rsidRPr="007B437B" w:rsidRDefault="00CA5DD9" w:rsidP="00CA5DD9">
            <w:pPr>
              <w:tabs>
                <w:tab w:val="right" w:pos="5157"/>
              </w:tabs>
              <w:rPr>
                <w:rFonts w:eastAsia="Calibri"/>
              </w:rPr>
            </w:pPr>
            <w:r w:rsidRPr="007B437B">
              <w:rPr>
                <w:rFonts w:eastAsia="Calibri"/>
              </w:rPr>
              <w:fldChar w:fldCharType="begin">
                <w:ffData>
                  <w:name w:val=""/>
                  <w:enabled/>
                  <w:calcOnExit w:val="0"/>
                  <w:textInput>
                    <w:maxLength w:val="60"/>
                  </w:textInput>
                </w:ffData>
              </w:fldChar>
            </w:r>
            <w:r w:rsidRPr="007B437B">
              <w:rPr>
                <w:rFonts w:eastAsia="Calibri"/>
              </w:rPr>
              <w:instrText xml:space="preserve"> FORMTEXT </w:instrText>
            </w:r>
            <w:r w:rsidRPr="007B437B">
              <w:rPr>
                <w:rFonts w:eastAsia="Calibri"/>
              </w:rPr>
            </w:r>
            <w:r w:rsidRPr="007B437B">
              <w:rPr>
                <w:rFonts w:eastAsia="Calibri"/>
              </w:rPr>
              <w:fldChar w:fldCharType="separate"/>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noProof/>
              </w:rPr>
              <w:t> </w:t>
            </w:r>
            <w:r w:rsidRPr="007B437B">
              <w:rPr>
                <w:rFonts w:eastAsia="Calibri"/>
              </w:rPr>
              <w:fldChar w:fldCharType="end"/>
            </w:r>
          </w:p>
        </w:tc>
        <w:tc>
          <w:tcPr>
            <w:tcW w:w="2461" w:type="pct"/>
            <w:tcBorders>
              <w:top w:val="inset" w:sz="6" w:space="0" w:color="auto"/>
              <w:left w:val="inset" w:sz="6" w:space="0" w:color="auto"/>
              <w:bottom w:val="inset" w:sz="6" w:space="0" w:color="auto"/>
              <w:right w:val="inset" w:sz="6" w:space="0" w:color="auto"/>
            </w:tcBorders>
          </w:tcPr>
          <w:p w14:paraId="4E2C9A1A" w14:textId="150CFF41" w:rsidR="00CA5DD9" w:rsidRPr="001B1794" w:rsidRDefault="00CA5DD9" w:rsidP="00CA5DD9">
            <w:pPr>
              <w:tabs>
                <w:tab w:val="right" w:pos="5157"/>
              </w:tabs>
              <w:rPr>
                <w:rFonts w:eastAsia="Calibri"/>
              </w:rPr>
            </w:pPr>
            <w:r w:rsidRPr="007B437B">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7B437B">
              <w:rPr>
                <w:rFonts w:eastAsia="Calibri"/>
                <w:szCs w:val="20"/>
              </w:rPr>
              <w:instrText xml:space="preserve"> FORMDROPDOWN </w:instrText>
            </w:r>
            <w:r w:rsidRPr="007B437B">
              <w:rPr>
                <w:rFonts w:eastAsia="Calibri"/>
                <w:szCs w:val="20"/>
              </w:rPr>
            </w:r>
            <w:r w:rsidRPr="007B437B">
              <w:rPr>
                <w:rFonts w:eastAsia="Calibri"/>
                <w:szCs w:val="20"/>
              </w:rPr>
              <w:fldChar w:fldCharType="end"/>
            </w:r>
          </w:p>
        </w:tc>
      </w:tr>
    </w:tbl>
    <w:p w14:paraId="458BF6F0" w14:textId="77777777" w:rsidR="00871404" w:rsidRPr="001B1794" w:rsidRDefault="00871404" w:rsidP="00871404">
      <w:pPr>
        <w:rPr>
          <w:sz w:val="18"/>
          <w:szCs w:val="20"/>
          <w:lang w:eastAsia="en-AU" w:bidi="ar-SA"/>
        </w:rPr>
      </w:pPr>
    </w:p>
    <w:p w14:paraId="737ACD9D" w14:textId="77777777" w:rsidR="00135AFB" w:rsidRPr="001B1794" w:rsidRDefault="00135AFB" w:rsidP="00871404">
      <w:pPr>
        <w:rPr>
          <w:sz w:val="18"/>
          <w:szCs w:val="20"/>
          <w:lang w:eastAsia="en-AU" w:bidi="ar-SA"/>
        </w:rPr>
      </w:pPr>
    </w:p>
    <w:p w14:paraId="658E87A0" w14:textId="77777777" w:rsidR="00B72900" w:rsidRPr="001B1794" w:rsidRDefault="00B72900" w:rsidP="00871404">
      <w:pPr>
        <w:rPr>
          <w:sz w:val="18"/>
          <w:szCs w:val="20"/>
          <w:lang w:eastAsia="en-AU" w:bidi="ar-SA"/>
        </w:rPr>
      </w:pPr>
    </w:p>
    <w:p w14:paraId="68838D11" w14:textId="6C369854" w:rsidR="0018650B" w:rsidRPr="001B1794" w:rsidRDefault="00C87881" w:rsidP="00BE3732">
      <w:pPr>
        <w:pStyle w:val="Heading2"/>
      </w:pPr>
      <w:r w:rsidRPr="001B1794">
        <w:lastRenderedPageBreak/>
        <w:t xml:space="preserve">Privacy </w:t>
      </w:r>
      <w:r w:rsidR="00BE3732" w:rsidRPr="001B1794">
        <w:t>I</w:t>
      </w:r>
      <w:r w:rsidRPr="001B1794">
        <w:t>nformation</w:t>
      </w:r>
    </w:p>
    <w:p w14:paraId="247E79F1" w14:textId="4D812789" w:rsidR="00FC731D" w:rsidRPr="001B1794" w:rsidRDefault="00FC731D" w:rsidP="00FC731D">
      <w:pPr>
        <w:pStyle w:val="Tableinstruction"/>
        <w:jc w:val="both"/>
        <w:rPr>
          <w:szCs w:val="18"/>
        </w:rPr>
      </w:pPr>
      <w:r w:rsidRPr="001B1794">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1B1794">
        <w:rPr>
          <w:rFonts w:cs="Calibri"/>
          <w:szCs w:val="18"/>
          <w:bdr w:val="none" w:sz="0" w:space="0" w:color="auto" w:frame="1"/>
          <w:shd w:val="clear" w:color="auto" w:fill="FFFFFF"/>
        </w:rPr>
        <w:t>All sensitive and personal information will be handled in accordance with the University’s Privacy Policy. </w:t>
      </w:r>
      <w:r w:rsidRPr="001B1794">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A404C7" w:rsidRPr="001B1794">
        <w:rPr>
          <w:rStyle w:val="ui-provider"/>
          <w:szCs w:val="18"/>
        </w:rPr>
        <w:t xml:space="preserve">For details of the privacy and collection statement that applies to this form, please go to </w:t>
      </w:r>
      <w:hyperlink r:id="rId13" w:tgtFrame="_blank" w:tooltip="https://divinity.edu.au/privacy" w:history="1">
        <w:r w:rsidR="00A404C7" w:rsidRPr="001B1794">
          <w:rPr>
            <w:rStyle w:val="Hyperlink"/>
            <w:sz w:val="18"/>
            <w:szCs w:val="18"/>
          </w:rPr>
          <w:t>https://divinity.edu.au/privacy</w:t>
        </w:r>
      </w:hyperlink>
      <w:r w:rsidR="00A404C7" w:rsidRPr="001B1794">
        <w:rPr>
          <w:rStyle w:val="ui-provider"/>
          <w:szCs w:val="18"/>
        </w:rPr>
        <w:t>.</w:t>
      </w:r>
    </w:p>
    <w:p w14:paraId="2318D816" w14:textId="77777777" w:rsidR="00FC731D" w:rsidRPr="001B1794" w:rsidRDefault="00FC731D" w:rsidP="00FC731D">
      <w:pPr>
        <w:pStyle w:val="Tableinstruction"/>
        <w:jc w:val="both"/>
        <w:rPr>
          <w:szCs w:val="18"/>
        </w:rPr>
      </w:pPr>
    </w:p>
    <w:p w14:paraId="577E2369" w14:textId="0B268D0D" w:rsidR="00C87881" w:rsidRPr="001B1794" w:rsidRDefault="00FC731D" w:rsidP="00FC731D">
      <w:pPr>
        <w:rPr>
          <w:rStyle w:val="Hyperlink"/>
          <w:sz w:val="18"/>
          <w:szCs w:val="18"/>
        </w:rPr>
      </w:pPr>
      <w:r w:rsidRPr="001B1794">
        <w:rPr>
          <w:sz w:val="18"/>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14" w:history="1">
        <w:r w:rsidRPr="001B1794">
          <w:rPr>
            <w:rStyle w:val="Hyperlink"/>
            <w:sz w:val="18"/>
            <w:szCs w:val="18"/>
          </w:rPr>
          <w:t>enquiries@divinity.edu.au</w:t>
        </w:r>
      </w:hyperlink>
    </w:p>
    <w:p w14:paraId="0E4489AB" w14:textId="77777777" w:rsidR="0055616D" w:rsidRPr="001B1794" w:rsidRDefault="0055616D" w:rsidP="00FC731D">
      <w:pPr>
        <w:rPr>
          <w:i/>
          <w:iCs/>
          <w:sz w:val="18"/>
          <w:szCs w:val="28"/>
        </w:rPr>
      </w:pPr>
    </w:p>
    <w:p w14:paraId="701803A3" w14:textId="6974863B" w:rsidR="0018650B" w:rsidRPr="001B1794" w:rsidRDefault="0018650B" w:rsidP="00BE3732">
      <w:pPr>
        <w:pStyle w:val="Heading2"/>
      </w:pPr>
      <w:r w:rsidRPr="001B1794">
        <w:t xml:space="preserve">Student </w:t>
      </w:r>
      <w:r w:rsidR="00FC731D" w:rsidRPr="001B1794">
        <w:t>A</w:t>
      </w:r>
      <w:r w:rsidR="00C87881" w:rsidRPr="001B1794">
        <w:t>cknowledg</w:t>
      </w:r>
      <w:r w:rsidR="0096093F" w:rsidRPr="001B1794">
        <w:t>e</w:t>
      </w:r>
      <w:r w:rsidR="00C87881" w:rsidRPr="001B1794">
        <w:t>ment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208"/>
        <w:gridCol w:w="4486"/>
        <w:gridCol w:w="1191"/>
        <w:gridCol w:w="2303"/>
      </w:tblGrid>
      <w:tr w:rsidR="0018650B" w:rsidRPr="001B1794" w14:paraId="7E84DF2B" w14:textId="77777777" w:rsidTr="00C24F25">
        <w:trPr>
          <w:trHeight w:val="113"/>
          <w:tblCellSpacing w:w="20" w:type="dxa"/>
        </w:trPr>
        <w:tc>
          <w:tcPr>
            <w:tcW w:w="4961" w:type="pct"/>
            <w:gridSpan w:val="4"/>
            <w:shd w:val="clear" w:color="auto" w:fill="F2F2F2" w:themeFill="background1" w:themeFillShade="F2"/>
            <w:vAlign w:val="center"/>
          </w:tcPr>
          <w:p w14:paraId="64507AD3" w14:textId="77777777" w:rsidR="0018650B" w:rsidRPr="001B1794" w:rsidRDefault="0018650B" w:rsidP="002B5D65">
            <w:pPr>
              <w:keepNext/>
              <w:rPr>
                <w:szCs w:val="20"/>
              </w:rPr>
            </w:pPr>
            <w:r w:rsidRPr="001B1794">
              <w:rPr>
                <w:szCs w:val="20"/>
              </w:rPr>
              <w:t xml:space="preserve">All information given to support this change of enrolment is to the best of my knowledge correct and complete </w:t>
            </w:r>
          </w:p>
        </w:tc>
      </w:tr>
      <w:tr w:rsidR="0018650B" w:rsidRPr="001B1794" w14:paraId="30E415D5" w14:textId="77777777" w:rsidTr="000D1D63">
        <w:trPr>
          <w:trHeight w:val="120"/>
          <w:tblCellSpacing w:w="20" w:type="dxa"/>
        </w:trPr>
        <w:tc>
          <w:tcPr>
            <w:tcW w:w="1067" w:type="pct"/>
            <w:vMerge w:val="restart"/>
            <w:shd w:val="clear" w:color="auto" w:fill="EAEAEA"/>
            <w:vAlign w:val="center"/>
          </w:tcPr>
          <w:p w14:paraId="4A7271C0" w14:textId="77777777" w:rsidR="0018650B" w:rsidRPr="001B1794" w:rsidRDefault="0018650B" w:rsidP="002B5D65">
            <w:pPr>
              <w:tabs>
                <w:tab w:val="left" w:pos="312"/>
                <w:tab w:val="left" w:pos="517"/>
                <w:tab w:val="left" w:pos="8490"/>
                <w:tab w:val="left" w:pos="8790"/>
              </w:tabs>
              <w:rPr>
                <w:szCs w:val="20"/>
              </w:rPr>
            </w:pPr>
            <w:r w:rsidRPr="001B1794">
              <w:rPr>
                <w:szCs w:val="20"/>
              </w:rPr>
              <w:t>Name/Signature</w:t>
            </w:r>
          </w:p>
        </w:tc>
        <w:tc>
          <w:tcPr>
            <w:tcW w:w="2208" w:type="pct"/>
            <w:shd w:val="clear" w:color="auto" w:fill="auto"/>
            <w:vAlign w:val="center"/>
          </w:tcPr>
          <w:p w14:paraId="2382B9A1" w14:textId="77777777" w:rsidR="0018650B" w:rsidRPr="001B1794" w:rsidRDefault="0018650B" w:rsidP="002B5D65">
            <w:pPr>
              <w:tabs>
                <w:tab w:val="left" w:pos="312"/>
                <w:tab w:val="left" w:pos="517"/>
                <w:tab w:val="left" w:pos="8490"/>
                <w:tab w:val="left" w:pos="8790"/>
              </w:tabs>
              <w:rPr>
                <w:szCs w:val="20"/>
              </w:rPr>
            </w:pPr>
            <w:r w:rsidRPr="001B1794">
              <w:rPr>
                <w:szCs w:val="20"/>
              </w:rPr>
              <w:fldChar w:fldCharType="begin">
                <w:ffData>
                  <w:name w:val="Text48"/>
                  <w:enabled/>
                  <w:calcOnExit w:val="0"/>
                  <w:textInput>
                    <w:maxLength w:val="30"/>
                  </w:textInput>
                </w:ffData>
              </w:fldChar>
            </w:r>
            <w:bookmarkStart w:id="2" w:name="Text48"/>
            <w:r w:rsidRPr="001B1794">
              <w:rPr>
                <w:szCs w:val="20"/>
              </w:rPr>
              <w:instrText xml:space="preserve"> FORMTEXT </w:instrText>
            </w:r>
            <w:r w:rsidRPr="001B1794">
              <w:rPr>
                <w:szCs w:val="20"/>
              </w:rPr>
            </w:r>
            <w:r w:rsidRPr="001B1794">
              <w:rPr>
                <w:szCs w:val="20"/>
              </w:rPr>
              <w:fldChar w:fldCharType="separate"/>
            </w:r>
            <w:r w:rsidRPr="001B1794">
              <w:rPr>
                <w:szCs w:val="20"/>
              </w:rPr>
              <w:t> </w:t>
            </w:r>
            <w:r w:rsidRPr="001B1794">
              <w:rPr>
                <w:szCs w:val="20"/>
              </w:rPr>
              <w:t> </w:t>
            </w:r>
            <w:r w:rsidRPr="001B1794">
              <w:rPr>
                <w:szCs w:val="20"/>
              </w:rPr>
              <w:t> </w:t>
            </w:r>
            <w:r w:rsidRPr="001B1794">
              <w:rPr>
                <w:szCs w:val="20"/>
              </w:rPr>
              <w:t> </w:t>
            </w:r>
            <w:r w:rsidRPr="001B1794">
              <w:rPr>
                <w:szCs w:val="20"/>
              </w:rPr>
              <w:t> </w:t>
            </w:r>
            <w:r w:rsidRPr="001B1794">
              <w:rPr>
                <w:szCs w:val="20"/>
              </w:rPr>
              <w:fldChar w:fldCharType="end"/>
            </w:r>
            <w:bookmarkEnd w:id="2"/>
          </w:p>
        </w:tc>
        <w:tc>
          <w:tcPr>
            <w:tcW w:w="572" w:type="pct"/>
            <w:vMerge w:val="restart"/>
            <w:shd w:val="clear" w:color="auto" w:fill="EAEAEA"/>
            <w:vAlign w:val="center"/>
          </w:tcPr>
          <w:p w14:paraId="69181806" w14:textId="77777777" w:rsidR="0018650B" w:rsidRPr="001B1794" w:rsidRDefault="0018650B" w:rsidP="002B5D65">
            <w:pPr>
              <w:tabs>
                <w:tab w:val="left" w:pos="312"/>
                <w:tab w:val="left" w:pos="517"/>
                <w:tab w:val="left" w:pos="8490"/>
                <w:tab w:val="left" w:pos="8790"/>
              </w:tabs>
              <w:rPr>
                <w:szCs w:val="20"/>
              </w:rPr>
            </w:pPr>
            <w:r w:rsidRPr="001B1794">
              <w:rPr>
                <w:szCs w:val="20"/>
              </w:rPr>
              <w:t>Date</w:t>
            </w:r>
          </w:p>
        </w:tc>
        <w:tc>
          <w:tcPr>
            <w:tcW w:w="1055" w:type="pct"/>
            <w:shd w:val="clear" w:color="auto" w:fill="auto"/>
            <w:vAlign w:val="center"/>
          </w:tcPr>
          <w:p w14:paraId="5C5E8368" w14:textId="77777777" w:rsidR="0018650B" w:rsidRPr="001B1794" w:rsidRDefault="0018650B" w:rsidP="002B5D65">
            <w:pPr>
              <w:tabs>
                <w:tab w:val="left" w:pos="312"/>
                <w:tab w:val="left" w:pos="517"/>
                <w:tab w:val="left" w:pos="8490"/>
                <w:tab w:val="left" w:pos="8790"/>
              </w:tabs>
              <w:rPr>
                <w:i/>
                <w:szCs w:val="20"/>
              </w:rPr>
            </w:pPr>
            <w:r w:rsidRPr="001B1794">
              <w:rPr>
                <w:szCs w:val="20"/>
              </w:rPr>
              <w:fldChar w:fldCharType="begin">
                <w:ffData>
                  <w:name w:val=""/>
                  <w:enabled/>
                  <w:calcOnExit w:val="0"/>
                  <w:textInput>
                    <w:maxLength w:val="2"/>
                  </w:textInput>
                </w:ffData>
              </w:fldChar>
            </w:r>
            <w:r w:rsidRPr="001B1794">
              <w:rPr>
                <w:szCs w:val="20"/>
              </w:rPr>
              <w:instrText xml:space="preserve"> FORMTEXT </w:instrText>
            </w:r>
            <w:r w:rsidRPr="001B1794">
              <w:rPr>
                <w:szCs w:val="20"/>
              </w:rPr>
            </w:r>
            <w:r w:rsidRPr="001B1794">
              <w:rPr>
                <w:szCs w:val="20"/>
              </w:rPr>
              <w:fldChar w:fldCharType="separate"/>
            </w:r>
            <w:r w:rsidRPr="001B1794">
              <w:rPr>
                <w:szCs w:val="20"/>
              </w:rPr>
              <w:t> </w:t>
            </w:r>
            <w:r w:rsidRPr="001B1794">
              <w:rPr>
                <w:szCs w:val="20"/>
              </w:rPr>
              <w:t> </w:t>
            </w:r>
            <w:r w:rsidRPr="001B1794">
              <w:rPr>
                <w:szCs w:val="20"/>
              </w:rPr>
              <w:fldChar w:fldCharType="end"/>
            </w:r>
            <w:r w:rsidRPr="001B1794">
              <w:rPr>
                <w:szCs w:val="20"/>
              </w:rPr>
              <w:t xml:space="preserve"> / </w:t>
            </w:r>
            <w:r w:rsidRPr="001B1794">
              <w:rPr>
                <w:szCs w:val="20"/>
              </w:rPr>
              <w:fldChar w:fldCharType="begin">
                <w:ffData>
                  <w:name w:val=""/>
                  <w:enabled/>
                  <w:calcOnExit w:val="0"/>
                  <w:textInput>
                    <w:maxLength w:val="2"/>
                  </w:textInput>
                </w:ffData>
              </w:fldChar>
            </w:r>
            <w:r w:rsidRPr="001B1794">
              <w:rPr>
                <w:szCs w:val="20"/>
              </w:rPr>
              <w:instrText xml:space="preserve"> FORMTEXT </w:instrText>
            </w:r>
            <w:r w:rsidRPr="001B1794">
              <w:rPr>
                <w:szCs w:val="20"/>
              </w:rPr>
            </w:r>
            <w:r w:rsidRPr="001B1794">
              <w:rPr>
                <w:szCs w:val="20"/>
              </w:rPr>
              <w:fldChar w:fldCharType="separate"/>
            </w:r>
            <w:r w:rsidRPr="001B1794">
              <w:rPr>
                <w:szCs w:val="20"/>
              </w:rPr>
              <w:t> </w:t>
            </w:r>
            <w:r w:rsidRPr="001B1794">
              <w:rPr>
                <w:szCs w:val="20"/>
              </w:rPr>
              <w:t> </w:t>
            </w:r>
            <w:r w:rsidRPr="001B1794">
              <w:rPr>
                <w:szCs w:val="20"/>
              </w:rPr>
              <w:fldChar w:fldCharType="end"/>
            </w:r>
            <w:r w:rsidRPr="001B1794">
              <w:rPr>
                <w:szCs w:val="20"/>
              </w:rPr>
              <w:t xml:space="preserve"> / </w:t>
            </w:r>
            <w:r w:rsidRPr="001B1794">
              <w:rPr>
                <w:szCs w:val="20"/>
              </w:rPr>
              <w:fldChar w:fldCharType="begin">
                <w:ffData>
                  <w:name w:val=""/>
                  <w:enabled/>
                  <w:calcOnExit w:val="0"/>
                  <w:textInput>
                    <w:maxLength w:val="4"/>
                  </w:textInput>
                </w:ffData>
              </w:fldChar>
            </w:r>
            <w:r w:rsidRPr="001B1794">
              <w:rPr>
                <w:szCs w:val="20"/>
              </w:rPr>
              <w:instrText xml:space="preserve"> FORMTEXT </w:instrText>
            </w:r>
            <w:r w:rsidRPr="001B1794">
              <w:rPr>
                <w:szCs w:val="20"/>
              </w:rPr>
            </w:r>
            <w:r w:rsidRPr="001B1794">
              <w:rPr>
                <w:szCs w:val="20"/>
              </w:rPr>
              <w:fldChar w:fldCharType="separate"/>
            </w:r>
            <w:r w:rsidRPr="001B1794">
              <w:rPr>
                <w:szCs w:val="20"/>
              </w:rPr>
              <w:t> </w:t>
            </w:r>
            <w:r w:rsidRPr="001B1794">
              <w:rPr>
                <w:szCs w:val="20"/>
              </w:rPr>
              <w:t> </w:t>
            </w:r>
            <w:r w:rsidRPr="001B1794">
              <w:rPr>
                <w:szCs w:val="20"/>
              </w:rPr>
              <w:t> </w:t>
            </w:r>
            <w:r w:rsidRPr="001B1794">
              <w:rPr>
                <w:szCs w:val="20"/>
              </w:rPr>
              <w:t> </w:t>
            </w:r>
            <w:r w:rsidRPr="001B1794">
              <w:rPr>
                <w:szCs w:val="20"/>
              </w:rPr>
              <w:fldChar w:fldCharType="end"/>
            </w:r>
            <w:r w:rsidRPr="001B1794">
              <w:rPr>
                <w:szCs w:val="20"/>
              </w:rPr>
              <w:t xml:space="preserve">  </w:t>
            </w:r>
          </w:p>
        </w:tc>
      </w:tr>
      <w:tr w:rsidR="0018650B" w:rsidRPr="001B1794" w14:paraId="5D7BE836" w14:textId="77777777" w:rsidTr="000D1D63">
        <w:trPr>
          <w:trHeight w:val="120"/>
          <w:tblCellSpacing w:w="20" w:type="dxa"/>
        </w:trPr>
        <w:tc>
          <w:tcPr>
            <w:tcW w:w="1067" w:type="pct"/>
            <w:vMerge/>
            <w:shd w:val="clear" w:color="auto" w:fill="EAEAEA"/>
            <w:vAlign w:val="center"/>
          </w:tcPr>
          <w:p w14:paraId="3926592E" w14:textId="77777777" w:rsidR="0018650B" w:rsidRPr="001B1794" w:rsidRDefault="0018650B" w:rsidP="002B5D65">
            <w:pPr>
              <w:tabs>
                <w:tab w:val="left" w:pos="312"/>
                <w:tab w:val="left" w:pos="517"/>
                <w:tab w:val="left" w:pos="8490"/>
                <w:tab w:val="left" w:pos="8790"/>
              </w:tabs>
              <w:rPr>
                <w:szCs w:val="20"/>
              </w:rPr>
            </w:pPr>
          </w:p>
        </w:tc>
        <w:tc>
          <w:tcPr>
            <w:tcW w:w="2208" w:type="pct"/>
            <w:shd w:val="clear" w:color="auto" w:fill="auto"/>
            <w:vAlign w:val="center"/>
          </w:tcPr>
          <w:p w14:paraId="0F381A86" w14:textId="77777777" w:rsidR="0018650B" w:rsidRPr="001B1794" w:rsidRDefault="0018650B" w:rsidP="002B5D65">
            <w:pPr>
              <w:pStyle w:val="Tableinstruction"/>
              <w:rPr>
                <w:sz w:val="20"/>
              </w:rPr>
            </w:pPr>
            <w:r w:rsidRPr="001B1794">
              <w:rPr>
                <w:sz w:val="20"/>
              </w:rPr>
              <w:t>Type name for electronic submission</w:t>
            </w:r>
          </w:p>
        </w:tc>
        <w:tc>
          <w:tcPr>
            <w:tcW w:w="572" w:type="pct"/>
            <w:vMerge/>
            <w:shd w:val="clear" w:color="auto" w:fill="EAEAEA"/>
            <w:vAlign w:val="center"/>
          </w:tcPr>
          <w:p w14:paraId="765E2DDD" w14:textId="77777777" w:rsidR="0018650B" w:rsidRPr="001B1794" w:rsidRDefault="0018650B" w:rsidP="002B5D65">
            <w:pPr>
              <w:tabs>
                <w:tab w:val="left" w:pos="312"/>
                <w:tab w:val="left" w:pos="517"/>
                <w:tab w:val="left" w:pos="8490"/>
                <w:tab w:val="left" w:pos="8790"/>
              </w:tabs>
              <w:rPr>
                <w:szCs w:val="20"/>
              </w:rPr>
            </w:pPr>
          </w:p>
        </w:tc>
        <w:tc>
          <w:tcPr>
            <w:tcW w:w="1055" w:type="pct"/>
            <w:shd w:val="clear" w:color="auto" w:fill="auto"/>
            <w:vAlign w:val="center"/>
          </w:tcPr>
          <w:p w14:paraId="1612776A" w14:textId="77777777" w:rsidR="0018650B" w:rsidRPr="001B1794" w:rsidRDefault="0018650B" w:rsidP="002B5D65">
            <w:pPr>
              <w:pStyle w:val="Tableinstruction"/>
              <w:rPr>
                <w:sz w:val="20"/>
              </w:rPr>
            </w:pPr>
            <w:r w:rsidRPr="001B1794">
              <w:rPr>
                <w:sz w:val="20"/>
              </w:rPr>
              <w:t>dd/mm/yyyy</w:t>
            </w:r>
          </w:p>
        </w:tc>
      </w:tr>
    </w:tbl>
    <w:p w14:paraId="332D83C2" w14:textId="77777777" w:rsidR="000D1D63" w:rsidRPr="001B1794" w:rsidRDefault="000D1D63" w:rsidP="000D1D63">
      <w:pPr>
        <w:rPr>
          <w:i/>
          <w:iCs/>
          <w:sz w:val="18"/>
          <w:szCs w:val="28"/>
        </w:rPr>
      </w:pPr>
    </w:p>
    <w:p w14:paraId="6D4B9D38" w14:textId="0DB7415F" w:rsidR="00A56975" w:rsidRPr="001B1794" w:rsidRDefault="00A56975" w:rsidP="00BE3732">
      <w:pPr>
        <w:pStyle w:val="Heading2"/>
      </w:pPr>
      <w:r w:rsidRPr="001B1794">
        <w:t>College</w:t>
      </w:r>
      <w:r w:rsidR="006C63FD" w:rsidRPr="001B1794">
        <w:t>/School</w:t>
      </w:r>
      <w:r w:rsidRPr="001B1794">
        <w:t xml:space="preserve"> </w:t>
      </w:r>
      <w:r w:rsidR="007D79BE" w:rsidRPr="001B1794">
        <w:t>C</w:t>
      </w:r>
      <w:r w:rsidRPr="001B1794">
        <w:t xml:space="preserve">hecking and </w:t>
      </w:r>
      <w:r w:rsidR="007D79BE" w:rsidRPr="001B1794">
        <w:t>A</w:t>
      </w:r>
      <w:r w:rsidRPr="001B1794">
        <w:t xml:space="preserve">pproval </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4A0" w:firstRow="1" w:lastRow="0" w:firstColumn="1" w:lastColumn="0" w:noHBand="0" w:noVBand="1"/>
      </w:tblPr>
      <w:tblGrid>
        <w:gridCol w:w="3678"/>
        <w:gridCol w:w="4127"/>
        <w:gridCol w:w="736"/>
        <w:gridCol w:w="1647"/>
      </w:tblGrid>
      <w:tr w:rsidR="00A56975" w:rsidRPr="001B1794" w14:paraId="5945DC0A" w14:textId="77777777" w:rsidTr="00D36824">
        <w:trPr>
          <w:trHeight w:val="340"/>
          <w:tblCellSpacing w:w="20" w:type="dxa"/>
          <w:jc w:val="center"/>
        </w:trPr>
        <w:tc>
          <w:tcPr>
            <w:tcW w:w="10108" w:type="dxa"/>
            <w:gridSpan w:val="4"/>
            <w:tcBorders>
              <w:top w:val="outset" w:sz="6" w:space="0" w:color="auto"/>
              <w:left w:val="outset" w:sz="6" w:space="0" w:color="auto"/>
              <w:bottom w:val="outset" w:sz="6" w:space="0" w:color="auto"/>
              <w:right w:val="outset" w:sz="6" w:space="0" w:color="auto"/>
            </w:tcBorders>
            <w:shd w:val="clear" w:color="auto" w:fill="FFFFCC"/>
            <w:hideMark/>
          </w:tcPr>
          <w:p w14:paraId="7D926AC7" w14:textId="77777777" w:rsidR="00A56975" w:rsidRPr="001B1794" w:rsidRDefault="00A56975" w:rsidP="00D03B17">
            <w:pPr>
              <w:spacing w:before="120"/>
              <w:rPr>
                <w:rFonts w:eastAsia="Calibri"/>
                <w:b/>
                <w:sz w:val="22"/>
              </w:rPr>
            </w:pPr>
            <w:r w:rsidRPr="001B1794">
              <w:rPr>
                <w:rFonts w:eastAsia="Calibri"/>
                <w:b/>
                <w:sz w:val="22"/>
              </w:rPr>
              <w:t xml:space="preserve">Course Advisor </w:t>
            </w:r>
            <w:r w:rsidR="00D36824" w:rsidRPr="001B1794">
              <w:rPr>
                <w:rFonts w:eastAsia="Calibri"/>
                <w:b/>
                <w:sz w:val="22"/>
              </w:rPr>
              <w:t>Approval</w:t>
            </w:r>
          </w:p>
          <w:p w14:paraId="49791D31" w14:textId="589A17FD" w:rsidR="00D03B17" w:rsidRPr="001B1794" w:rsidRDefault="00D03B17" w:rsidP="00D36824">
            <w:pPr>
              <w:rPr>
                <w:rFonts w:eastAsia="Calibri"/>
                <w:bCs/>
                <w:szCs w:val="20"/>
              </w:rPr>
            </w:pPr>
            <w:r w:rsidRPr="001B1794">
              <w:rPr>
                <w:rFonts w:eastAsia="Calibri"/>
                <w:bCs/>
                <w:szCs w:val="20"/>
              </w:rPr>
              <w:t>To be approved by the College</w:t>
            </w:r>
            <w:r w:rsidR="005511B4" w:rsidRPr="001B1794">
              <w:rPr>
                <w:rFonts w:eastAsia="Calibri"/>
                <w:bCs/>
                <w:szCs w:val="20"/>
              </w:rPr>
              <w:t>/School</w:t>
            </w:r>
            <w:r w:rsidRPr="001B1794">
              <w:rPr>
                <w:rFonts w:eastAsia="Calibri"/>
                <w:bCs/>
                <w:szCs w:val="20"/>
              </w:rPr>
              <w:t xml:space="preserve"> that the student is </w:t>
            </w:r>
            <w:r w:rsidR="00935040" w:rsidRPr="001B1794">
              <w:rPr>
                <w:rFonts w:eastAsia="Calibri"/>
                <w:bCs/>
                <w:szCs w:val="20"/>
              </w:rPr>
              <w:t>wishing to study with</w:t>
            </w:r>
            <w:r w:rsidRPr="001B1794">
              <w:rPr>
                <w:rFonts w:eastAsia="Calibri"/>
                <w:bCs/>
                <w:szCs w:val="20"/>
              </w:rPr>
              <w:t xml:space="preserve"> (rather than changing from). </w:t>
            </w:r>
            <w:r w:rsidR="00C17149" w:rsidRPr="001B1794">
              <w:rPr>
                <w:rFonts w:eastAsia="Calibri"/>
                <w:bCs/>
                <w:szCs w:val="20"/>
              </w:rPr>
              <w:t>Ensure your College</w:t>
            </w:r>
            <w:r w:rsidR="005511B4" w:rsidRPr="001B1794">
              <w:rPr>
                <w:rFonts w:eastAsia="Calibri"/>
                <w:bCs/>
                <w:szCs w:val="20"/>
              </w:rPr>
              <w:t>/School</w:t>
            </w:r>
            <w:r w:rsidR="00C17149" w:rsidRPr="001B1794">
              <w:rPr>
                <w:rFonts w:eastAsia="Calibri"/>
                <w:bCs/>
                <w:szCs w:val="20"/>
              </w:rPr>
              <w:t xml:space="preserve"> is accredited to teach the course that the student </w:t>
            </w:r>
            <w:r w:rsidR="009F1BE2" w:rsidRPr="001B1794">
              <w:rPr>
                <w:rFonts w:eastAsia="Calibri"/>
                <w:bCs/>
                <w:szCs w:val="20"/>
              </w:rPr>
              <w:t>intends</w:t>
            </w:r>
            <w:r w:rsidR="00C17149" w:rsidRPr="001B1794">
              <w:rPr>
                <w:rFonts w:eastAsia="Calibri"/>
                <w:bCs/>
                <w:szCs w:val="20"/>
              </w:rPr>
              <w:t xml:space="preserve"> to </w:t>
            </w:r>
            <w:r w:rsidR="004673DB" w:rsidRPr="001B1794">
              <w:rPr>
                <w:rFonts w:eastAsia="Calibri"/>
                <w:bCs/>
                <w:szCs w:val="20"/>
              </w:rPr>
              <w:t>study with your College</w:t>
            </w:r>
            <w:r w:rsidR="00FD42D9" w:rsidRPr="001B1794">
              <w:rPr>
                <w:rFonts w:eastAsia="Calibri"/>
                <w:bCs/>
                <w:szCs w:val="20"/>
              </w:rPr>
              <w:t>/School</w:t>
            </w:r>
            <w:r w:rsidR="00C17149" w:rsidRPr="001B1794">
              <w:rPr>
                <w:rFonts w:eastAsia="Calibri"/>
                <w:bCs/>
                <w:szCs w:val="20"/>
              </w:rPr>
              <w:t>.</w:t>
            </w:r>
          </w:p>
          <w:p w14:paraId="3069DE6C" w14:textId="77777777" w:rsidR="00D03B17" w:rsidRPr="001B1794" w:rsidRDefault="00D03B17" w:rsidP="00D36824">
            <w:pPr>
              <w:rPr>
                <w:rFonts w:eastAsia="Calibri"/>
                <w:bCs/>
                <w:szCs w:val="20"/>
              </w:rPr>
            </w:pPr>
          </w:p>
          <w:p w14:paraId="1F5B637D" w14:textId="6CBF554E" w:rsidR="00D03B17" w:rsidRPr="001B1794" w:rsidRDefault="00D03B17" w:rsidP="00D03B17">
            <w:pPr>
              <w:rPr>
                <w:rFonts w:eastAsia="Calibri"/>
                <w:szCs w:val="20"/>
              </w:rPr>
            </w:pPr>
            <w:r w:rsidRPr="001B1794">
              <w:rPr>
                <w:rFonts w:eastAsia="Calibri"/>
                <w:bCs/>
                <w:szCs w:val="20"/>
              </w:rPr>
              <w:t xml:space="preserve">Additional Notes: </w:t>
            </w:r>
            <w:r w:rsidRPr="001B1794">
              <w:rPr>
                <w:rFonts w:eastAsia="Calibri"/>
                <w:szCs w:val="20"/>
              </w:rPr>
              <w:fldChar w:fldCharType="begin">
                <w:ffData>
                  <w:name w:val=""/>
                  <w:enabled/>
                  <w:calcOnExit w:val="0"/>
                  <w:textInput>
                    <w:maxLength w:val="30"/>
                  </w:textInput>
                </w:ffData>
              </w:fldChar>
            </w:r>
            <w:r w:rsidRPr="001B1794">
              <w:rPr>
                <w:rFonts w:eastAsia="Calibri"/>
                <w:szCs w:val="20"/>
              </w:rPr>
              <w:instrText xml:space="preserve"> FORMTEXT </w:instrText>
            </w:r>
            <w:r w:rsidRPr="001B1794">
              <w:rPr>
                <w:rFonts w:eastAsia="Calibri"/>
                <w:szCs w:val="20"/>
              </w:rPr>
            </w:r>
            <w:r w:rsidRPr="001B1794">
              <w:rPr>
                <w:rFonts w:eastAsia="Calibri"/>
                <w:szCs w:val="20"/>
              </w:rPr>
              <w:fldChar w:fldCharType="separate"/>
            </w:r>
            <w:r w:rsidRPr="001B1794">
              <w:rPr>
                <w:rFonts w:eastAsia="Calibri"/>
                <w:noProof/>
                <w:szCs w:val="20"/>
              </w:rPr>
              <w:t> </w:t>
            </w:r>
            <w:r w:rsidRPr="001B1794">
              <w:rPr>
                <w:rFonts w:eastAsia="Calibri"/>
                <w:noProof/>
                <w:szCs w:val="20"/>
              </w:rPr>
              <w:t> </w:t>
            </w:r>
            <w:r w:rsidRPr="001B1794">
              <w:rPr>
                <w:rFonts w:eastAsia="Calibri"/>
                <w:noProof/>
                <w:szCs w:val="20"/>
              </w:rPr>
              <w:t> </w:t>
            </w:r>
            <w:r w:rsidRPr="001B1794">
              <w:rPr>
                <w:rFonts w:eastAsia="Calibri"/>
                <w:noProof/>
                <w:szCs w:val="20"/>
              </w:rPr>
              <w:t> </w:t>
            </w:r>
            <w:r w:rsidRPr="001B1794">
              <w:rPr>
                <w:rFonts w:eastAsia="Calibri"/>
                <w:noProof/>
                <w:szCs w:val="20"/>
              </w:rPr>
              <w:t> </w:t>
            </w:r>
            <w:r w:rsidRPr="001B1794">
              <w:rPr>
                <w:rFonts w:eastAsia="Calibri"/>
                <w:szCs w:val="20"/>
              </w:rPr>
              <w:fldChar w:fldCharType="end"/>
            </w:r>
          </w:p>
          <w:p w14:paraId="15222082" w14:textId="1004879A" w:rsidR="00D03B17" w:rsidRPr="001B1794" w:rsidRDefault="00D03B17" w:rsidP="00D36824">
            <w:pPr>
              <w:rPr>
                <w:rFonts w:eastAsia="Calibri"/>
                <w:bCs/>
              </w:rPr>
            </w:pPr>
          </w:p>
        </w:tc>
      </w:tr>
      <w:tr w:rsidR="00E8346C" w:rsidRPr="001B1794" w14:paraId="1659EA7D" w14:textId="77777777" w:rsidTr="00D36824">
        <w:trPr>
          <w:cantSplit/>
          <w:trHeight w:val="340"/>
          <w:tblCellSpacing w:w="20" w:type="dxa"/>
          <w:jc w:val="center"/>
        </w:trPr>
        <w:tc>
          <w:tcPr>
            <w:tcW w:w="3618"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68174A0A" w14:textId="45467ED1" w:rsidR="00E8346C" w:rsidRPr="001B1794" w:rsidRDefault="00E8346C" w:rsidP="00A56975">
            <w:pPr>
              <w:rPr>
                <w:rFonts w:eastAsia="Calibri"/>
                <w:sz w:val="22"/>
              </w:rPr>
            </w:pPr>
            <w:r w:rsidRPr="001B1794">
              <w:rPr>
                <w:rFonts w:eastAsia="Calibri"/>
                <w:i/>
              </w:rPr>
              <w:t>Course Advisor Name</w:t>
            </w:r>
          </w:p>
        </w:tc>
        <w:tc>
          <w:tcPr>
            <w:tcW w:w="408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88491A" w14:textId="76C5C28C" w:rsidR="00E8346C" w:rsidRPr="001B1794" w:rsidRDefault="00D03B17" w:rsidP="00A56975">
            <w:pPr>
              <w:rPr>
                <w:rFonts w:eastAsia="Calibri"/>
                <w:sz w:val="22"/>
              </w:rPr>
            </w:pPr>
            <w:r w:rsidRPr="001B1794">
              <w:rPr>
                <w:rFonts w:eastAsia="Calibri"/>
              </w:rPr>
              <w:fldChar w:fldCharType="begin">
                <w:ffData>
                  <w:name w:val=""/>
                  <w:enabled/>
                  <w:calcOnExit w:val="0"/>
                  <w:textInput>
                    <w:maxLength w:val="30"/>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noProof/>
              </w:rPr>
              <w:t> </w:t>
            </w:r>
            <w:r w:rsidRPr="001B1794">
              <w:rPr>
                <w:rFonts w:eastAsia="Calibri"/>
                <w:noProof/>
              </w:rPr>
              <w:t> </w:t>
            </w:r>
            <w:r w:rsidRPr="001B1794">
              <w:rPr>
                <w:rFonts w:eastAsia="Calibri"/>
                <w:noProof/>
              </w:rPr>
              <w:t> </w:t>
            </w:r>
            <w:r w:rsidRPr="001B1794">
              <w:rPr>
                <w:rFonts w:eastAsia="Calibri"/>
                <w:noProof/>
              </w:rPr>
              <w:t> </w:t>
            </w:r>
            <w:r w:rsidRPr="001B1794">
              <w:rPr>
                <w:rFonts w:eastAsia="Calibri"/>
                <w:noProof/>
              </w:rPr>
              <w:t> </w:t>
            </w:r>
            <w:r w:rsidRPr="001B1794">
              <w:rPr>
                <w:rFonts w:eastAsia="Calibri"/>
              </w:rPr>
              <w:fldChar w:fldCharType="end"/>
            </w:r>
          </w:p>
          <w:p w14:paraId="44D23B55" w14:textId="416915C1" w:rsidR="00E8346C" w:rsidRPr="001B1794" w:rsidRDefault="00E8346C" w:rsidP="00E8346C">
            <w:pPr>
              <w:rPr>
                <w:rFonts w:eastAsia="Calibri"/>
                <w:sz w:val="22"/>
              </w:rPr>
            </w:pPr>
          </w:p>
        </w:tc>
        <w:tc>
          <w:tcPr>
            <w:tcW w:w="696"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503B06FE" w14:textId="77777777" w:rsidR="00E8346C" w:rsidRPr="001B1794" w:rsidRDefault="00E8346C" w:rsidP="00A56975">
            <w:pPr>
              <w:rPr>
                <w:rFonts w:eastAsia="Calibri"/>
                <w:sz w:val="22"/>
              </w:rPr>
            </w:pPr>
            <w:r w:rsidRPr="001B1794">
              <w:rPr>
                <w:rFonts w:eastAsia="Calibri"/>
                <w:i/>
              </w:rPr>
              <w:t>Date</w:t>
            </w:r>
          </w:p>
        </w:tc>
        <w:tc>
          <w:tcPr>
            <w:tcW w:w="158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3881352" w14:textId="77777777" w:rsidR="00E8346C" w:rsidRPr="001B1794" w:rsidRDefault="00E8346C" w:rsidP="00A56975">
            <w:pPr>
              <w:rPr>
                <w:rFonts w:eastAsia="Calibri"/>
                <w:sz w:val="22"/>
              </w:rPr>
            </w:pPr>
            <w:r w:rsidRPr="001B1794">
              <w:rPr>
                <w:rFonts w:eastAsia="Calibri"/>
              </w:rPr>
              <w:fldChar w:fldCharType="begin">
                <w:ffData>
                  <w:name w:val=""/>
                  <w:enabled/>
                  <w:calcOnExit w:val="0"/>
                  <w:textInput>
                    <w:maxLength w:val="2"/>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rPr>
              <w:t> </w:t>
            </w:r>
            <w:r w:rsidRPr="001B1794">
              <w:rPr>
                <w:rFonts w:eastAsia="Calibri"/>
              </w:rPr>
              <w:t> </w:t>
            </w:r>
            <w:r w:rsidRPr="001B1794">
              <w:rPr>
                <w:rFonts w:eastAsia="Calibri"/>
              </w:rPr>
              <w:fldChar w:fldCharType="end"/>
            </w:r>
            <w:r w:rsidRPr="001B1794">
              <w:rPr>
                <w:rFonts w:eastAsia="Calibri"/>
              </w:rPr>
              <w:t xml:space="preserve"> / </w:t>
            </w:r>
            <w:r w:rsidRPr="001B1794">
              <w:rPr>
                <w:rFonts w:eastAsia="Calibri"/>
              </w:rPr>
              <w:fldChar w:fldCharType="begin">
                <w:ffData>
                  <w:name w:val=""/>
                  <w:enabled/>
                  <w:calcOnExit w:val="0"/>
                  <w:textInput>
                    <w:maxLength w:val="2"/>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rPr>
              <w:t> </w:t>
            </w:r>
            <w:r w:rsidRPr="001B1794">
              <w:rPr>
                <w:rFonts w:eastAsia="Calibri"/>
              </w:rPr>
              <w:t> </w:t>
            </w:r>
            <w:r w:rsidRPr="001B1794">
              <w:rPr>
                <w:rFonts w:eastAsia="Calibri"/>
              </w:rPr>
              <w:fldChar w:fldCharType="end"/>
            </w:r>
            <w:r w:rsidRPr="001B1794">
              <w:rPr>
                <w:rFonts w:eastAsia="Calibri"/>
              </w:rPr>
              <w:t xml:space="preserve"> / </w:t>
            </w:r>
            <w:r w:rsidRPr="001B1794">
              <w:rPr>
                <w:rFonts w:eastAsia="Calibri"/>
              </w:rPr>
              <w:fldChar w:fldCharType="begin">
                <w:ffData>
                  <w:name w:val=""/>
                  <w:enabled/>
                  <w:calcOnExit w:val="0"/>
                  <w:textInput>
                    <w:maxLength w:val="4"/>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rPr>
              <w:t> </w:t>
            </w:r>
            <w:r w:rsidRPr="001B1794">
              <w:rPr>
                <w:rFonts w:eastAsia="Calibri"/>
              </w:rPr>
              <w:t> </w:t>
            </w:r>
            <w:r w:rsidRPr="001B1794">
              <w:rPr>
                <w:rFonts w:eastAsia="Calibri"/>
              </w:rPr>
              <w:t> </w:t>
            </w:r>
            <w:r w:rsidRPr="001B1794">
              <w:rPr>
                <w:rFonts w:eastAsia="Calibri"/>
              </w:rPr>
              <w:t> </w:t>
            </w:r>
            <w:r w:rsidRPr="001B1794">
              <w:rPr>
                <w:rFonts w:eastAsia="Calibri"/>
              </w:rPr>
              <w:fldChar w:fldCharType="end"/>
            </w:r>
          </w:p>
        </w:tc>
      </w:tr>
      <w:tr w:rsidR="00A56975" w:rsidRPr="001B1794" w14:paraId="221511D9" w14:textId="77777777" w:rsidTr="00A56975">
        <w:trPr>
          <w:trHeight w:val="674"/>
          <w:tblCellSpacing w:w="20" w:type="dxa"/>
          <w:jc w:val="center"/>
        </w:trPr>
        <w:tc>
          <w:tcPr>
            <w:tcW w:w="10108" w:type="dxa"/>
            <w:gridSpan w:val="4"/>
            <w:tcBorders>
              <w:top w:val="outset" w:sz="6" w:space="0" w:color="auto"/>
              <w:left w:val="outset" w:sz="6" w:space="0" w:color="auto"/>
              <w:bottom w:val="outset" w:sz="6" w:space="0" w:color="auto"/>
              <w:right w:val="outset" w:sz="6" w:space="0" w:color="auto"/>
            </w:tcBorders>
            <w:shd w:val="clear" w:color="auto" w:fill="FFFFCC"/>
            <w:hideMark/>
          </w:tcPr>
          <w:p w14:paraId="12856BA5" w14:textId="74297642" w:rsidR="00A56975" w:rsidRPr="001B1794" w:rsidRDefault="00A56975" w:rsidP="00F50E41">
            <w:pPr>
              <w:rPr>
                <w:rFonts w:eastAsia="Calibri"/>
                <w:b/>
                <w:sz w:val="22"/>
              </w:rPr>
            </w:pPr>
            <w:r w:rsidRPr="001B1794">
              <w:rPr>
                <w:rFonts w:eastAsia="Calibri"/>
                <w:b/>
                <w:sz w:val="22"/>
              </w:rPr>
              <w:t>College</w:t>
            </w:r>
            <w:r w:rsidR="009A3863" w:rsidRPr="001B1794">
              <w:rPr>
                <w:rFonts w:eastAsia="Calibri"/>
                <w:b/>
                <w:sz w:val="22"/>
              </w:rPr>
              <w:t>/School</w:t>
            </w:r>
            <w:r w:rsidRPr="001B1794">
              <w:rPr>
                <w:rFonts w:eastAsia="Calibri"/>
                <w:b/>
                <w:sz w:val="22"/>
              </w:rPr>
              <w:t xml:space="preserve"> Office Administration</w:t>
            </w:r>
          </w:p>
          <w:p w14:paraId="237F4F31" w14:textId="77777777" w:rsidR="00A56975" w:rsidRPr="001B1794" w:rsidRDefault="00A56975" w:rsidP="00F50E41">
            <w:pPr>
              <w:tabs>
                <w:tab w:val="left" w:pos="851"/>
              </w:tabs>
              <w:ind w:left="851" w:hanging="426"/>
              <w:rPr>
                <w:rFonts w:eastAsia="Calibri"/>
              </w:rPr>
            </w:pPr>
            <w:r w:rsidRPr="001B1794">
              <w:rPr>
                <w:rFonts w:eastAsia="Calibri"/>
              </w:rPr>
              <w:fldChar w:fldCharType="begin">
                <w:ffData>
                  <w:name w:val="Check3"/>
                  <w:enabled/>
                  <w:calcOnExit w:val="0"/>
                  <w:checkBox>
                    <w:sizeAuto/>
                    <w:default w:val="0"/>
                  </w:checkBox>
                </w:ffData>
              </w:fldChar>
            </w:r>
            <w:r w:rsidRPr="001B1794">
              <w:rPr>
                <w:rFonts w:eastAsia="Calibri"/>
              </w:rPr>
              <w:instrText xml:space="preserve"> FORMCHECKBOX </w:instrText>
            </w:r>
            <w:r w:rsidRPr="001B1794">
              <w:rPr>
                <w:rFonts w:eastAsia="Calibri"/>
              </w:rPr>
            </w:r>
            <w:r w:rsidRPr="001B1794">
              <w:rPr>
                <w:rFonts w:eastAsia="Calibri"/>
              </w:rPr>
              <w:fldChar w:fldCharType="separate"/>
            </w:r>
            <w:r w:rsidRPr="001B1794">
              <w:rPr>
                <w:rFonts w:eastAsia="Calibri"/>
              </w:rPr>
              <w:fldChar w:fldCharType="end"/>
            </w:r>
            <w:r w:rsidRPr="001B1794">
              <w:rPr>
                <w:rFonts w:eastAsia="Calibri"/>
              </w:rPr>
              <w:tab/>
              <w:t>Approved</w:t>
            </w:r>
          </w:p>
          <w:p w14:paraId="7B814F86" w14:textId="580474D9" w:rsidR="004673DB" w:rsidRPr="001B1794" w:rsidRDefault="00A56975" w:rsidP="00F50E41">
            <w:pPr>
              <w:tabs>
                <w:tab w:val="left" w:pos="851"/>
              </w:tabs>
              <w:ind w:left="851" w:hanging="426"/>
              <w:rPr>
                <w:rFonts w:eastAsia="Calibri"/>
              </w:rPr>
            </w:pPr>
            <w:r w:rsidRPr="001B1794">
              <w:rPr>
                <w:rFonts w:eastAsia="Calibri"/>
              </w:rPr>
              <w:fldChar w:fldCharType="begin">
                <w:ffData>
                  <w:name w:val="Check3"/>
                  <w:enabled/>
                  <w:calcOnExit w:val="0"/>
                  <w:checkBox>
                    <w:sizeAuto/>
                    <w:default w:val="0"/>
                  </w:checkBox>
                </w:ffData>
              </w:fldChar>
            </w:r>
            <w:r w:rsidRPr="001B1794">
              <w:rPr>
                <w:rFonts w:eastAsia="Calibri"/>
              </w:rPr>
              <w:instrText xml:space="preserve"> FORMCHECKBOX </w:instrText>
            </w:r>
            <w:r w:rsidRPr="001B1794">
              <w:rPr>
                <w:rFonts w:eastAsia="Calibri"/>
              </w:rPr>
            </w:r>
            <w:r w:rsidRPr="001B1794">
              <w:rPr>
                <w:rFonts w:eastAsia="Calibri"/>
              </w:rPr>
              <w:fldChar w:fldCharType="separate"/>
            </w:r>
            <w:r w:rsidRPr="001B1794">
              <w:rPr>
                <w:rFonts w:eastAsia="Calibri"/>
              </w:rPr>
              <w:fldChar w:fldCharType="end"/>
            </w:r>
            <w:r w:rsidRPr="001B1794">
              <w:rPr>
                <w:rFonts w:eastAsia="Calibri"/>
              </w:rPr>
              <w:tab/>
            </w:r>
            <w:r w:rsidR="00C17149" w:rsidRPr="001B1794">
              <w:rPr>
                <w:rFonts w:eastAsia="Calibri"/>
              </w:rPr>
              <w:t>College</w:t>
            </w:r>
            <w:r w:rsidR="005511B4" w:rsidRPr="001B1794">
              <w:rPr>
                <w:rFonts w:eastAsia="Calibri"/>
              </w:rPr>
              <w:t>/School</w:t>
            </w:r>
            <w:r w:rsidR="00C17149" w:rsidRPr="001B1794">
              <w:rPr>
                <w:rFonts w:eastAsia="Calibri"/>
              </w:rPr>
              <w:t xml:space="preserve"> student has opted to study with</w:t>
            </w:r>
            <w:r w:rsidR="004673DB" w:rsidRPr="001B1794">
              <w:rPr>
                <w:rFonts w:eastAsia="Calibri"/>
              </w:rPr>
              <w:t>,</w:t>
            </w:r>
            <w:r w:rsidR="00C17149" w:rsidRPr="001B1794">
              <w:rPr>
                <w:rFonts w:eastAsia="Calibri"/>
              </w:rPr>
              <w:t xml:space="preserve"> advises </w:t>
            </w:r>
            <w:r w:rsidR="00D36824" w:rsidRPr="001B1794">
              <w:rPr>
                <w:rFonts w:eastAsia="Calibri"/>
              </w:rPr>
              <w:t>College</w:t>
            </w:r>
            <w:r w:rsidR="005511B4" w:rsidRPr="001B1794">
              <w:rPr>
                <w:rFonts w:eastAsia="Calibri"/>
              </w:rPr>
              <w:t>/School</w:t>
            </w:r>
            <w:r w:rsidR="00D36824" w:rsidRPr="001B1794">
              <w:rPr>
                <w:rFonts w:eastAsia="Calibri"/>
              </w:rPr>
              <w:t xml:space="preserve"> student is changing from</w:t>
            </w:r>
            <w:r w:rsidR="00D2551A" w:rsidRPr="001B1794">
              <w:rPr>
                <w:rFonts w:eastAsia="Calibri"/>
              </w:rPr>
              <w:t xml:space="preserve">. </w:t>
            </w:r>
          </w:p>
          <w:p w14:paraId="660DD1C2" w14:textId="2BE8626C" w:rsidR="00A56975" w:rsidRPr="001B1794" w:rsidRDefault="004673DB" w:rsidP="00F50E41">
            <w:pPr>
              <w:tabs>
                <w:tab w:val="left" w:pos="851"/>
              </w:tabs>
              <w:ind w:left="851" w:hanging="426"/>
              <w:rPr>
                <w:rFonts w:eastAsia="Calibri"/>
              </w:rPr>
            </w:pPr>
            <w:r w:rsidRPr="001B1794">
              <w:rPr>
                <w:rFonts w:eastAsia="Calibri"/>
              </w:rPr>
              <w:fldChar w:fldCharType="begin">
                <w:ffData>
                  <w:name w:val="Check3"/>
                  <w:enabled/>
                  <w:calcOnExit w:val="0"/>
                  <w:checkBox>
                    <w:sizeAuto/>
                    <w:default w:val="0"/>
                  </w:checkBox>
                </w:ffData>
              </w:fldChar>
            </w:r>
            <w:r w:rsidRPr="001B1794">
              <w:rPr>
                <w:rFonts w:eastAsia="Calibri"/>
              </w:rPr>
              <w:instrText xml:space="preserve"> FORMCHECKBOX </w:instrText>
            </w:r>
            <w:r w:rsidRPr="001B1794">
              <w:rPr>
                <w:rFonts w:eastAsia="Calibri"/>
              </w:rPr>
            </w:r>
            <w:r w:rsidRPr="001B1794">
              <w:rPr>
                <w:rFonts w:eastAsia="Calibri"/>
              </w:rPr>
              <w:fldChar w:fldCharType="separate"/>
            </w:r>
            <w:r w:rsidRPr="001B1794">
              <w:rPr>
                <w:rFonts w:eastAsia="Calibri"/>
              </w:rPr>
              <w:fldChar w:fldCharType="end"/>
            </w:r>
            <w:r w:rsidRPr="001B1794">
              <w:rPr>
                <w:rFonts w:eastAsia="Calibri"/>
              </w:rPr>
              <w:tab/>
              <w:t>College</w:t>
            </w:r>
            <w:r w:rsidR="00FD42D9" w:rsidRPr="001B1794">
              <w:rPr>
                <w:rFonts w:eastAsia="Calibri"/>
              </w:rPr>
              <w:t>/School</w:t>
            </w:r>
            <w:r w:rsidRPr="001B1794">
              <w:rPr>
                <w:rFonts w:eastAsia="Calibri"/>
              </w:rPr>
              <w:t xml:space="preserve"> checks if there is </w:t>
            </w:r>
            <w:r w:rsidR="00D36824" w:rsidRPr="001B1794">
              <w:rPr>
                <w:rFonts w:eastAsia="Calibri"/>
              </w:rPr>
              <w:t xml:space="preserve">relevant </w:t>
            </w:r>
            <w:r w:rsidRPr="001B1794">
              <w:rPr>
                <w:rFonts w:eastAsia="Calibri"/>
              </w:rPr>
              <w:t>information</w:t>
            </w:r>
            <w:r w:rsidR="00D36824" w:rsidRPr="001B1794">
              <w:rPr>
                <w:rFonts w:eastAsia="Calibri"/>
              </w:rPr>
              <w:t xml:space="preserve"> </w:t>
            </w:r>
            <w:r w:rsidRPr="001B1794">
              <w:rPr>
                <w:rFonts w:eastAsia="Calibri"/>
              </w:rPr>
              <w:t xml:space="preserve">to be conveyed </w:t>
            </w:r>
            <w:r w:rsidR="00D36824" w:rsidRPr="001B1794">
              <w:rPr>
                <w:rFonts w:eastAsia="Calibri"/>
              </w:rPr>
              <w:t xml:space="preserve">(including any </w:t>
            </w:r>
            <w:r w:rsidR="00D2551A" w:rsidRPr="001B1794">
              <w:rPr>
                <w:rFonts w:eastAsia="Calibri"/>
              </w:rPr>
              <w:t xml:space="preserve">implementation plans or </w:t>
            </w:r>
            <w:r w:rsidR="00D36824" w:rsidRPr="001B1794">
              <w:rPr>
                <w:rFonts w:eastAsia="Calibri"/>
              </w:rPr>
              <w:t xml:space="preserve">support arrangements) </w:t>
            </w:r>
            <w:r w:rsidRPr="001B1794">
              <w:rPr>
                <w:rFonts w:eastAsia="Calibri"/>
              </w:rPr>
              <w:t xml:space="preserve">from </w:t>
            </w:r>
            <w:r w:rsidR="0016335C" w:rsidRPr="001B1794">
              <w:rPr>
                <w:rFonts w:eastAsia="Calibri"/>
              </w:rPr>
              <w:t xml:space="preserve">the </w:t>
            </w:r>
            <w:r w:rsidRPr="001B1794">
              <w:rPr>
                <w:rFonts w:eastAsia="Calibri"/>
              </w:rPr>
              <w:t>previous College</w:t>
            </w:r>
            <w:r w:rsidR="00AF7689" w:rsidRPr="001B1794">
              <w:rPr>
                <w:rFonts w:eastAsia="Calibri"/>
              </w:rPr>
              <w:t>/School</w:t>
            </w:r>
          </w:p>
          <w:p w14:paraId="13EEC7D4" w14:textId="6414C96C" w:rsidR="00D03B17" w:rsidRPr="001B1794" w:rsidRDefault="00D03B17" w:rsidP="00F50E41">
            <w:pPr>
              <w:tabs>
                <w:tab w:val="left" w:pos="851"/>
              </w:tabs>
              <w:ind w:left="851" w:hanging="426"/>
              <w:rPr>
                <w:rFonts w:eastAsia="Calibri"/>
              </w:rPr>
            </w:pPr>
            <w:r w:rsidRPr="001B1794">
              <w:rPr>
                <w:rFonts w:eastAsia="Calibri"/>
              </w:rPr>
              <w:fldChar w:fldCharType="begin">
                <w:ffData>
                  <w:name w:val="Check3"/>
                  <w:enabled/>
                  <w:calcOnExit w:val="0"/>
                  <w:checkBox>
                    <w:sizeAuto/>
                    <w:default w:val="0"/>
                  </w:checkBox>
                </w:ffData>
              </w:fldChar>
            </w:r>
            <w:r w:rsidRPr="001B1794">
              <w:rPr>
                <w:rFonts w:eastAsia="Calibri"/>
              </w:rPr>
              <w:instrText xml:space="preserve"> FORMCHECKBOX </w:instrText>
            </w:r>
            <w:r w:rsidRPr="001B1794">
              <w:rPr>
                <w:rFonts w:eastAsia="Calibri"/>
              </w:rPr>
            </w:r>
            <w:r w:rsidRPr="001B1794">
              <w:rPr>
                <w:rFonts w:eastAsia="Calibri"/>
              </w:rPr>
              <w:fldChar w:fldCharType="separate"/>
            </w:r>
            <w:r w:rsidRPr="001B1794">
              <w:rPr>
                <w:rFonts w:eastAsia="Calibri"/>
              </w:rPr>
              <w:fldChar w:fldCharType="end"/>
            </w:r>
            <w:r w:rsidRPr="001B1794">
              <w:rPr>
                <w:rFonts w:eastAsia="Calibri"/>
              </w:rPr>
              <w:tab/>
              <w:t>College</w:t>
            </w:r>
            <w:r w:rsidR="005511B4" w:rsidRPr="001B1794">
              <w:rPr>
                <w:rFonts w:eastAsia="Calibri"/>
              </w:rPr>
              <w:t>/School</w:t>
            </w:r>
            <w:r w:rsidRPr="001B1794">
              <w:rPr>
                <w:rFonts w:eastAsia="Calibri"/>
              </w:rPr>
              <w:t xml:space="preserve"> is accredited to teach course</w:t>
            </w:r>
            <w:r w:rsidR="008F0560" w:rsidRPr="001B1794">
              <w:rPr>
                <w:rFonts w:eastAsia="Calibri"/>
              </w:rPr>
              <w:t xml:space="preserve">/s that </w:t>
            </w:r>
            <w:r w:rsidR="00AF7689" w:rsidRPr="001B1794">
              <w:rPr>
                <w:rFonts w:eastAsia="Calibri"/>
              </w:rPr>
              <w:t xml:space="preserve">the </w:t>
            </w:r>
            <w:r w:rsidR="008F0560" w:rsidRPr="001B1794">
              <w:rPr>
                <w:rFonts w:eastAsia="Calibri"/>
              </w:rPr>
              <w:t>student is intending to undertake</w:t>
            </w:r>
          </w:p>
          <w:p w14:paraId="1B2968FE" w14:textId="1932289D" w:rsidR="006034AE" w:rsidRPr="001B1794" w:rsidRDefault="00A56975" w:rsidP="00F50E41">
            <w:pPr>
              <w:tabs>
                <w:tab w:val="left" w:pos="851"/>
              </w:tabs>
              <w:ind w:left="851" w:hanging="426"/>
              <w:rPr>
                <w:rFonts w:eastAsia="Calibri"/>
              </w:rPr>
            </w:pPr>
            <w:r w:rsidRPr="001B1794">
              <w:rPr>
                <w:rFonts w:eastAsia="Calibri"/>
              </w:rPr>
              <w:fldChar w:fldCharType="begin">
                <w:ffData>
                  <w:name w:val="Check3"/>
                  <w:enabled/>
                  <w:calcOnExit w:val="0"/>
                  <w:checkBox>
                    <w:sizeAuto/>
                    <w:default w:val="0"/>
                  </w:checkBox>
                </w:ffData>
              </w:fldChar>
            </w:r>
            <w:r w:rsidRPr="001B1794">
              <w:rPr>
                <w:rFonts w:eastAsia="Calibri"/>
              </w:rPr>
              <w:instrText xml:space="preserve"> FORMCHECKBOX </w:instrText>
            </w:r>
            <w:r w:rsidRPr="001B1794">
              <w:rPr>
                <w:rFonts w:eastAsia="Calibri"/>
              </w:rPr>
            </w:r>
            <w:r w:rsidRPr="001B1794">
              <w:rPr>
                <w:rFonts w:eastAsia="Calibri"/>
              </w:rPr>
              <w:fldChar w:fldCharType="separate"/>
            </w:r>
            <w:r w:rsidRPr="001B1794">
              <w:rPr>
                <w:rFonts w:eastAsia="Calibri"/>
              </w:rPr>
              <w:fldChar w:fldCharType="end"/>
            </w:r>
            <w:r w:rsidRPr="001B1794">
              <w:rPr>
                <w:rFonts w:eastAsia="Calibri"/>
              </w:rPr>
              <w:tab/>
            </w:r>
            <w:r w:rsidR="00776A33" w:rsidRPr="001B1794">
              <w:rPr>
                <w:rFonts w:eastAsia="Calibri"/>
              </w:rPr>
              <w:t xml:space="preserve">Paradigm </w:t>
            </w:r>
            <w:r w:rsidR="00D36824" w:rsidRPr="001B1794">
              <w:rPr>
                <w:rFonts w:eastAsia="Calibri"/>
              </w:rPr>
              <w:t>updated</w:t>
            </w:r>
            <w:r w:rsidR="00206D84" w:rsidRPr="001B1794">
              <w:rPr>
                <w:rFonts w:eastAsia="Calibri"/>
              </w:rPr>
              <w:t xml:space="preserve"> </w:t>
            </w:r>
          </w:p>
          <w:p w14:paraId="260B64DD" w14:textId="3E1B5F2A" w:rsidR="006034AE" w:rsidRPr="001B1794" w:rsidRDefault="006034AE" w:rsidP="00F50E41">
            <w:pPr>
              <w:tabs>
                <w:tab w:val="left" w:pos="851"/>
              </w:tabs>
              <w:ind w:left="851" w:hanging="426"/>
              <w:rPr>
                <w:rFonts w:eastAsia="Calibri"/>
                <w:i/>
                <w:iCs/>
                <w:lang w:eastAsia="en-AU"/>
              </w:rPr>
            </w:pPr>
            <w:bookmarkStart w:id="3" w:name="_Hlk44669839"/>
            <w:bookmarkStart w:id="4" w:name="_Hlk44671202"/>
            <w:r w:rsidRPr="001B1794">
              <w:rPr>
                <w:rFonts w:eastAsia="Calibri"/>
                <w:i/>
                <w:iCs/>
                <w:lang w:eastAsia="en-AU"/>
              </w:rPr>
              <w:t>If FEE-HELP</w:t>
            </w:r>
            <w:r w:rsidR="00402A4B" w:rsidRPr="001B1794">
              <w:rPr>
                <w:rFonts w:eastAsia="Calibri"/>
                <w:i/>
                <w:iCs/>
                <w:lang w:eastAsia="en-AU"/>
              </w:rPr>
              <w:t>/CSP/HECS-HELP</w:t>
            </w:r>
            <w:r w:rsidRPr="001B1794">
              <w:rPr>
                <w:rFonts w:eastAsia="Calibri"/>
                <w:i/>
                <w:iCs/>
                <w:lang w:eastAsia="en-AU"/>
              </w:rPr>
              <w:t xml:space="preserve"> student:</w:t>
            </w:r>
          </w:p>
          <w:p w14:paraId="426D7D17" w14:textId="5B40A5A6" w:rsidR="003D7888" w:rsidRPr="001B1794" w:rsidRDefault="003D7888" w:rsidP="00F50E41">
            <w:pPr>
              <w:tabs>
                <w:tab w:val="left" w:pos="851"/>
              </w:tabs>
              <w:ind w:left="851" w:hanging="426"/>
              <w:rPr>
                <w:rFonts w:eastAsia="Calibri"/>
                <w:i/>
                <w:iCs/>
                <w:lang w:eastAsia="en-AU"/>
              </w:rPr>
            </w:pPr>
            <w:r w:rsidRPr="001B1794">
              <w:fldChar w:fldCharType="begin">
                <w:ffData>
                  <w:name w:val="Check8"/>
                  <w:enabled/>
                  <w:calcOnExit w:val="0"/>
                  <w:checkBox>
                    <w:sizeAuto/>
                    <w:default w:val="0"/>
                  </w:checkBox>
                </w:ffData>
              </w:fldChar>
            </w:r>
            <w:r w:rsidRPr="001B1794">
              <w:instrText xml:space="preserve"> FORMCHECKBOX </w:instrText>
            </w:r>
            <w:r w:rsidRPr="001B1794">
              <w:fldChar w:fldCharType="separate"/>
            </w:r>
            <w:r w:rsidRPr="001B1794">
              <w:fldChar w:fldCharType="end"/>
            </w:r>
            <w:r w:rsidRPr="001B1794">
              <w:t xml:space="preserve">    FEE-HELP balance </w:t>
            </w:r>
            <w:proofErr w:type="gramStart"/>
            <w:r w:rsidRPr="001B1794">
              <w:t>checked</w:t>
            </w:r>
            <w:r w:rsidR="00687EA1" w:rsidRPr="001B1794">
              <w:t>,</w:t>
            </w:r>
            <w:proofErr w:type="gramEnd"/>
            <w:r w:rsidRPr="001B1794">
              <w:t xml:space="preserve"> Date: </w:t>
            </w:r>
            <w:r w:rsidRPr="001B1794">
              <w:fldChar w:fldCharType="begin">
                <w:ffData>
                  <w:name w:val=""/>
                  <w:enabled/>
                  <w:calcOnExit w:val="0"/>
                  <w:textInput>
                    <w:maxLength w:val="2"/>
                  </w:textInput>
                </w:ffData>
              </w:fldChar>
            </w:r>
            <w:r w:rsidRPr="001B1794">
              <w:instrText xml:space="preserve"> FORMTEXT </w:instrText>
            </w:r>
            <w:r w:rsidRPr="001B1794">
              <w:fldChar w:fldCharType="separate"/>
            </w:r>
            <w:r w:rsidRPr="001B1794">
              <w:rPr>
                <w:noProof/>
              </w:rPr>
              <w:t> </w:t>
            </w:r>
            <w:r w:rsidRPr="001B1794">
              <w:rPr>
                <w:noProof/>
              </w:rPr>
              <w:t> </w:t>
            </w:r>
            <w:r w:rsidRPr="001B1794">
              <w:fldChar w:fldCharType="end"/>
            </w:r>
            <w:r w:rsidRPr="001B1794">
              <w:t xml:space="preserve">  /  </w:t>
            </w:r>
            <w:r w:rsidRPr="001B1794">
              <w:fldChar w:fldCharType="begin">
                <w:ffData>
                  <w:name w:val=""/>
                  <w:enabled/>
                  <w:calcOnExit w:val="0"/>
                  <w:textInput>
                    <w:maxLength w:val="2"/>
                  </w:textInput>
                </w:ffData>
              </w:fldChar>
            </w:r>
            <w:r w:rsidRPr="001B1794">
              <w:instrText xml:space="preserve"> FORMTEXT </w:instrText>
            </w:r>
            <w:r w:rsidRPr="001B1794">
              <w:fldChar w:fldCharType="separate"/>
            </w:r>
            <w:r w:rsidRPr="001B1794">
              <w:rPr>
                <w:noProof/>
              </w:rPr>
              <w:t> </w:t>
            </w:r>
            <w:r w:rsidRPr="001B1794">
              <w:rPr>
                <w:noProof/>
              </w:rPr>
              <w:t> </w:t>
            </w:r>
            <w:r w:rsidRPr="001B1794">
              <w:fldChar w:fldCharType="end"/>
            </w:r>
            <w:r w:rsidRPr="001B1794">
              <w:t xml:space="preserve">  /  </w:t>
            </w:r>
            <w:r w:rsidRPr="001B1794">
              <w:fldChar w:fldCharType="begin">
                <w:ffData>
                  <w:name w:val=""/>
                  <w:enabled/>
                  <w:calcOnExit w:val="0"/>
                  <w:textInput>
                    <w:maxLength w:val="4"/>
                  </w:textInput>
                </w:ffData>
              </w:fldChar>
            </w:r>
            <w:r w:rsidRPr="001B1794">
              <w:instrText xml:space="preserve"> FORMTEXT </w:instrText>
            </w:r>
            <w:r w:rsidRPr="001B1794">
              <w:fldChar w:fldCharType="separate"/>
            </w:r>
            <w:r w:rsidRPr="001B1794">
              <w:rPr>
                <w:noProof/>
              </w:rPr>
              <w:t> </w:t>
            </w:r>
            <w:r w:rsidRPr="001B1794">
              <w:rPr>
                <w:noProof/>
              </w:rPr>
              <w:t> </w:t>
            </w:r>
            <w:r w:rsidRPr="001B1794">
              <w:rPr>
                <w:noProof/>
              </w:rPr>
              <w:t> </w:t>
            </w:r>
            <w:r w:rsidRPr="001B1794">
              <w:rPr>
                <w:noProof/>
              </w:rPr>
              <w:t> </w:t>
            </w:r>
            <w:r w:rsidRPr="001B1794">
              <w:fldChar w:fldCharType="end"/>
            </w:r>
          </w:p>
          <w:bookmarkEnd w:id="3"/>
          <w:p w14:paraId="1E2934C0" w14:textId="7D86457C" w:rsidR="006034AE" w:rsidRPr="001B1794" w:rsidRDefault="00770A69" w:rsidP="00F50E41">
            <w:pPr>
              <w:tabs>
                <w:tab w:val="left" w:pos="851"/>
              </w:tabs>
              <w:ind w:left="851" w:hanging="426"/>
              <w:rPr>
                <w:rFonts w:eastAsia="Calibri"/>
                <w:lang w:eastAsia="en-AU"/>
              </w:rPr>
            </w:pPr>
            <w:r w:rsidRPr="001B1794">
              <w:rPr>
                <w:rFonts w:eastAsia="Calibri"/>
                <w:lang w:eastAsia="en-AU"/>
              </w:rPr>
              <w:fldChar w:fldCharType="begin">
                <w:ffData>
                  <w:name w:val="Check8"/>
                  <w:enabled/>
                  <w:calcOnExit w:val="0"/>
                  <w:checkBox>
                    <w:sizeAuto/>
                    <w:default w:val="0"/>
                  </w:checkBox>
                </w:ffData>
              </w:fldChar>
            </w:r>
            <w:r w:rsidRPr="001B1794">
              <w:rPr>
                <w:rFonts w:eastAsia="Calibri"/>
                <w:b/>
                <w:lang w:eastAsia="en-AU"/>
              </w:rPr>
              <w:instrText xml:space="preserve"> FORMCHECKBOX </w:instrText>
            </w:r>
            <w:r w:rsidRPr="001B1794">
              <w:rPr>
                <w:rFonts w:eastAsia="Calibri"/>
                <w:lang w:eastAsia="en-AU"/>
              </w:rPr>
            </w:r>
            <w:r w:rsidRPr="001B1794">
              <w:rPr>
                <w:rFonts w:eastAsia="Calibri"/>
                <w:lang w:eastAsia="en-AU"/>
              </w:rPr>
              <w:fldChar w:fldCharType="separate"/>
            </w:r>
            <w:r w:rsidRPr="001B1794">
              <w:rPr>
                <w:rFonts w:eastAsia="Calibri"/>
                <w:lang w:eastAsia="en-AU"/>
              </w:rPr>
              <w:fldChar w:fldCharType="end"/>
            </w:r>
            <w:r w:rsidRPr="001B1794">
              <w:rPr>
                <w:rFonts w:eastAsia="Calibri"/>
                <w:lang w:eastAsia="en-AU"/>
              </w:rPr>
              <w:t xml:space="preserve">   </w:t>
            </w:r>
            <w:r w:rsidR="006034AE" w:rsidRPr="001B1794">
              <w:rPr>
                <w:rFonts w:eastAsia="Calibri"/>
                <w:lang w:eastAsia="en-AU"/>
              </w:rPr>
              <w:t xml:space="preserve">‘FETCH eCAF’ status to check if the fields ‘ECAF Student Status’ is ‘Student Submitted’ and ‘Marked as Processed’ is ‘Yes’. </w:t>
            </w:r>
            <w:r w:rsidR="006034AE" w:rsidRPr="001B1794">
              <w:rPr>
                <w:rFonts w:eastAsia="Calibri"/>
                <w:i/>
                <w:iCs/>
                <w:lang w:eastAsia="en-AU"/>
              </w:rPr>
              <w:t>IF not, then the following action is required:</w:t>
            </w:r>
          </w:p>
          <w:p w14:paraId="170B2848" w14:textId="3E9D63D2" w:rsidR="00A56975" w:rsidRPr="001B1794" w:rsidRDefault="006034AE" w:rsidP="00F50E41">
            <w:pPr>
              <w:tabs>
                <w:tab w:val="left" w:pos="851"/>
              </w:tabs>
              <w:ind w:left="851" w:hanging="426"/>
              <w:rPr>
                <w:rFonts w:eastAsia="Calibri"/>
                <w:lang w:eastAsia="en-AU"/>
              </w:rPr>
            </w:pPr>
            <w:r w:rsidRPr="001B1794">
              <w:rPr>
                <w:rFonts w:eastAsia="Calibri"/>
                <w:lang w:eastAsia="en-AU"/>
              </w:rPr>
              <w:fldChar w:fldCharType="begin">
                <w:ffData>
                  <w:name w:val="Check8"/>
                  <w:enabled/>
                  <w:calcOnExit w:val="0"/>
                  <w:checkBox>
                    <w:sizeAuto/>
                    <w:default w:val="0"/>
                  </w:checkBox>
                </w:ffData>
              </w:fldChar>
            </w:r>
            <w:r w:rsidRPr="001B1794">
              <w:rPr>
                <w:rFonts w:eastAsia="Calibri"/>
                <w:b/>
                <w:lang w:eastAsia="en-AU"/>
              </w:rPr>
              <w:instrText xml:space="preserve"> FORMCHECKBOX </w:instrText>
            </w:r>
            <w:r w:rsidRPr="001B1794">
              <w:rPr>
                <w:rFonts w:eastAsia="Calibri"/>
                <w:lang w:eastAsia="en-AU"/>
              </w:rPr>
            </w:r>
            <w:r w:rsidRPr="001B1794">
              <w:rPr>
                <w:rFonts w:eastAsia="Calibri"/>
                <w:lang w:eastAsia="en-AU"/>
              </w:rPr>
              <w:fldChar w:fldCharType="separate"/>
            </w:r>
            <w:r w:rsidRPr="001B1794">
              <w:rPr>
                <w:rFonts w:eastAsia="Calibri"/>
                <w:lang w:eastAsia="en-AU"/>
              </w:rPr>
              <w:fldChar w:fldCharType="end"/>
            </w:r>
            <w:r w:rsidRPr="001B1794">
              <w:rPr>
                <w:rFonts w:eastAsia="Calibri"/>
                <w:lang w:eastAsia="en-AU"/>
              </w:rPr>
              <w:tab/>
              <w:t>‘REQUEST eCAF’ in Paradigm to re-issue an eCAF invitation (e.g. this may occur for students returning from leave, deferral, etc where the initial invitation was not submitted)</w:t>
            </w:r>
            <w:bookmarkEnd w:id="4"/>
          </w:p>
        </w:tc>
      </w:tr>
      <w:tr w:rsidR="00E8346C" w:rsidRPr="00A56975" w14:paraId="3061BC29" w14:textId="77777777" w:rsidTr="00E8346C">
        <w:trPr>
          <w:cantSplit/>
          <w:trHeight w:val="397"/>
          <w:tblCellSpacing w:w="20" w:type="dxa"/>
          <w:jc w:val="center"/>
        </w:trPr>
        <w:tc>
          <w:tcPr>
            <w:tcW w:w="3618"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1D5A7472" w14:textId="3C9C6042" w:rsidR="00E8346C" w:rsidRPr="001B1794" w:rsidRDefault="00E8346C" w:rsidP="00A56975">
            <w:pPr>
              <w:rPr>
                <w:rFonts w:eastAsia="Calibri"/>
                <w:sz w:val="22"/>
              </w:rPr>
            </w:pPr>
            <w:bookmarkStart w:id="5" w:name="_Hlk3469882"/>
            <w:r w:rsidRPr="001B1794">
              <w:rPr>
                <w:rFonts w:eastAsia="Calibri"/>
                <w:i/>
              </w:rPr>
              <w:t xml:space="preserve">Registrar /Admin Name                                                                          </w:t>
            </w:r>
          </w:p>
        </w:tc>
        <w:tc>
          <w:tcPr>
            <w:tcW w:w="408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6F85828" w14:textId="77777777" w:rsidR="00E8346C" w:rsidRPr="001B1794" w:rsidRDefault="00E8346C" w:rsidP="00A56975">
            <w:pPr>
              <w:rPr>
                <w:rFonts w:eastAsia="Calibri"/>
                <w:sz w:val="22"/>
              </w:rPr>
            </w:pPr>
            <w:r w:rsidRPr="001B1794">
              <w:rPr>
                <w:rFonts w:eastAsia="Calibri"/>
              </w:rPr>
              <w:fldChar w:fldCharType="begin">
                <w:ffData>
                  <w:name w:val=""/>
                  <w:enabled/>
                  <w:calcOnExit w:val="0"/>
                  <w:textInput>
                    <w:maxLength w:val="30"/>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rPr>
              <w:t> </w:t>
            </w:r>
            <w:r w:rsidRPr="001B1794">
              <w:rPr>
                <w:rFonts w:eastAsia="Calibri"/>
              </w:rPr>
              <w:t> </w:t>
            </w:r>
            <w:r w:rsidRPr="001B1794">
              <w:rPr>
                <w:rFonts w:eastAsia="Calibri"/>
              </w:rPr>
              <w:t> </w:t>
            </w:r>
            <w:r w:rsidRPr="001B1794">
              <w:rPr>
                <w:rFonts w:eastAsia="Calibri"/>
              </w:rPr>
              <w:t> </w:t>
            </w:r>
            <w:r w:rsidRPr="001B1794">
              <w:rPr>
                <w:rFonts w:eastAsia="Calibri"/>
              </w:rPr>
              <w:t> </w:t>
            </w:r>
            <w:r w:rsidRPr="001B1794">
              <w:rPr>
                <w:rFonts w:eastAsia="Calibri"/>
              </w:rPr>
              <w:fldChar w:fldCharType="end"/>
            </w:r>
          </w:p>
          <w:p w14:paraId="566B371A" w14:textId="105ADB8A" w:rsidR="00E8346C" w:rsidRPr="001B1794" w:rsidRDefault="00E8346C" w:rsidP="00A56975">
            <w:pPr>
              <w:rPr>
                <w:rFonts w:eastAsia="Calibri"/>
                <w:sz w:val="22"/>
              </w:rPr>
            </w:pPr>
          </w:p>
        </w:tc>
        <w:tc>
          <w:tcPr>
            <w:tcW w:w="696"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6A2DBDBB" w14:textId="77777777" w:rsidR="00E8346C" w:rsidRPr="001B1794" w:rsidRDefault="00E8346C" w:rsidP="00A56975">
            <w:pPr>
              <w:rPr>
                <w:rFonts w:eastAsia="Calibri"/>
                <w:sz w:val="22"/>
              </w:rPr>
            </w:pPr>
            <w:r w:rsidRPr="001B1794">
              <w:rPr>
                <w:rFonts w:eastAsia="Calibri"/>
                <w:i/>
              </w:rPr>
              <w:t>Date</w:t>
            </w:r>
          </w:p>
        </w:tc>
        <w:tc>
          <w:tcPr>
            <w:tcW w:w="158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7D48E3D" w14:textId="77777777" w:rsidR="00E8346C" w:rsidRPr="00A56975" w:rsidRDefault="00E8346C" w:rsidP="00A56975">
            <w:pPr>
              <w:rPr>
                <w:rFonts w:eastAsia="Calibri"/>
                <w:sz w:val="22"/>
              </w:rPr>
            </w:pPr>
            <w:r w:rsidRPr="001B1794">
              <w:rPr>
                <w:rFonts w:eastAsia="Calibri"/>
              </w:rPr>
              <w:fldChar w:fldCharType="begin">
                <w:ffData>
                  <w:name w:val=""/>
                  <w:enabled/>
                  <w:calcOnExit w:val="0"/>
                  <w:textInput>
                    <w:maxLength w:val="2"/>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rPr>
              <w:t> </w:t>
            </w:r>
            <w:r w:rsidRPr="001B1794">
              <w:rPr>
                <w:rFonts w:eastAsia="Calibri"/>
              </w:rPr>
              <w:t> </w:t>
            </w:r>
            <w:r w:rsidRPr="001B1794">
              <w:rPr>
                <w:rFonts w:eastAsia="Calibri"/>
              </w:rPr>
              <w:fldChar w:fldCharType="end"/>
            </w:r>
            <w:r w:rsidRPr="001B1794">
              <w:rPr>
                <w:rFonts w:eastAsia="Calibri"/>
              </w:rPr>
              <w:t xml:space="preserve"> / </w:t>
            </w:r>
            <w:r w:rsidRPr="001B1794">
              <w:rPr>
                <w:rFonts w:eastAsia="Calibri"/>
              </w:rPr>
              <w:fldChar w:fldCharType="begin">
                <w:ffData>
                  <w:name w:val=""/>
                  <w:enabled/>
                  <w:calcOnExit w:val="0"/>
                  <w:textInput>
                    <w:maxLength w:val="2"/>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rPr>
              <w:t> </w:t>
            </w:r>
            <w:r w:rsidRPr="001B1794">
              <w:rPr>
                <w:rFonts w:eastAsia="Calibri"/>
              </w:rPr>
              <w:t> </w:t>
            </w:r>
            <w:r w:rsidRPr="001B1794">
              <w:rPr>
                <w:rFonts w:eastAsia="Calibri"/>
              </w:rPr>
              <w:fldChar w:fldCharType="end"/>
            </w:r>
            <w:r w:rsidRPr="001B1794">
              <w:rPr>
                <w:rFonts w:eastAsia="Calibri"/>
              </w:rPr>
              <w:t xml:space="preserve"> / </w:t>
            </w:r>
            <w:r w:rsidRPr="001B1794">
              <w:rPr>
                <w:rFonts w:eastAsia="Calibri"/>
              </w:rPr>
              <w:fldChar w:fldCharType="begin">
                <w:ffData>
                  <w:name w:val=""/>
                  <w:enabled/>
                  <w:calcOnExit w:val="0"/>
                  <w:textInput>
                    <w:maxLength w:val="4"/>
                  </w:textInput>
                </w:ffData>
              </w:fldChar>
            </w:r>
            <w:r w:rsidRPr="001B1794">
              <w:rPr>
                <w:rFonts w:eastAsia="Calibri"/>
              </w:rPr>
              <w:instrText xml:space="preserve"> FORMTEXT </w:instrText>
            </w:r>
            <w:r w:rsidRPr="001B1794">
              <w:rPr>
                <w:rFonts w:eastAsia="Calibri"/>
              </w:rPr>
            </w:r>
            <w:r w:rsidRPr="001B1794">
              <w:rPr>
                <w:rFonts w:eastAsia="Calibri"/>
              </w:rPr>
              <w:fldChar w:fldCharType="separate"/>
            </w:r>
            <w:r w:rsidRPr="001B1794">
              <w:rPr>
                <w:rFonts w:eastAsia="Calibri"/>
              </w:rPr>
              <w:t> </w:t>
            </w:r>
            <w:r w:rsidRPr="001B1794">
              <w:rPr>
                <w:rFonts w:eastAsia="Calibri"/>
              </w:rPr>
              <w:t> </w:t>
            </w:r>
            <w:r w:rsidRPr="001B1794">
              <w:rPr>
                <w:rFonts w:eastAsia="Calibri"/>
              </w:rPr>
              <w:t> </w:t>
            </w:r>
            <w:r w:rsidRPr="001B1794">
              <w:rPr>
                <w:rFonts w:eastAsia="Calibri"/>
              </w:rPr>
              <w:t> </w:t>
            </w:r>
            <w:r w:rsidRPr="001B1794">
              <w:rPr>
                <w:rFonts w:eastAsia="Calibri"/>
              </w:rPr>
              <w:fldChar w:fldCharType="end"/>
            </w:r>
          </w:p>
        </w:tc>
      </w:tr>
      <w:bookmarkEnd w:id="5"/>
    </w:tbl>
    <w:p w14:paraId="307C506E" w14:textId="77777777" w:rsidR="00A56975" w:rsidRPr="00A56975" w:rsidRDefault="00A56975" w:rsidP="00A56975">
      <w:pPr>
        <w:rPr>
          <w:rFonts w:eastAsia="Calibri"/>
        </w:rPr>
      </w:pPr>
    </w:p>
    <w:p w14:paraId="623473EB" w14:textId="114FFAFB" w:rsidR="00A56975" w:rsidRDefault="00A56975">
      <w:pPr>
        <w:pStyle w:val="BodyText-spacingafter"/>
        <w:rPr>
          <w:sz w:val="22"/>
          <w:szCs w:val="22"/>
        </w:rPr>
      </w:pPr>
    </w:p>
    <w:p w14:paraId="445C2548" w14:textId="77777777" w:rsidR="00A56975" w:rsidRPr="00DF5F7D" w:rsidRDefault="00A56975">
      <w:pPr>
        <w:pStyle w:val="BodyText-spacingafter"/>
        <w:rPr>
          <w:sz w:val="22"/>
          <w:szCs w:val="22"/>
        </w:rPr>
      </w:pPr>
    </w:p>
    <w:p w14:paraId="5DB189DF" w14:textId="77777777" w:rsidR="00074F0C" w:rsidRPr="001C6C4C" w:rsidRDefault="00074F0C">
      <w:pPr>
        <w:pStyle w:val="BodyText-spacingafter"/>
        <w:rPr>
          <w:sz w:val="14"/>
          <w:szCs w:val="14"/>
        </w:rPr>
      </w:pPr>
    </w:p>
    <w:p w14:paraId="4F04B86F" w14:textId="3212824E" w:rsidR="00C31666" w:rsidRPr="00A85F68" w:rsidRDefault="00402A4B" w:rsidP="00402A4B">
      <w:pPr>
        <w:tabs>
          <w:tab w:val="left" w:pos="4095"/>
        </w:tabs>
      </w:pPr>
      <w:r>
        <w:tab/>
      </w:r>
    </w:p>
    <w:sectPr w:rsidR="00C31666" w:rsidRPr="00A85F68" w:rsidSect="005F3B0A">
      <w:headerReference w:type="default" r:id="rId15"/>
      <w:footerReference w:type="default" r:id="rId16"/>
      <w:headerReference w:type="first" r:id="rId17"/>
      <w:footerReference w:type="first" r:id="rId18"/>
      <w:pgSz w:w="11906" w:h="16838" w:code="9"/>
      <w:pgMar w:top="680" w:right="851" w:bottom="680" w:left="851" w:header="113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109CC" w14:textId="77777777" w:rsidR="0079531B" w:rsidRDefault="0079531B" w:rsidP="001E6341">
      <w:r>
        <w:separator/>
      </w:r>
    </w:p>
  </w:endnote>
  <w:endnote w:type="continuationSeparator" w:id="0">
    <w:p w14:paraId="2B2EA22E" w14:textId="77777777" w:rsidR="0079531B" w:rsidRDefault="0079531B" w:rsidP="001E6341">
      <w:r>
        <w:continuationSeparator/>
      </w:r>
    </w:p>
  </w:endnote>
  <w:endnote w:type="continuationNotice" w:id="1">
    <w:p w14:paraId="0EA5C83B" w14:textId="77777777" w:rsidR="0079531B" w:rsidRDefault="00795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F2DC" w14:textId="5A7C75FD" w:rsidR="00D10149" w:rsidRPr="001B1794" w:rsidRDefault="00D10149" w:rsidP="00D10149">
    <w:pPr>
      <w:pStyle w:val="Footer"/>
      <w:pBdr>
        <w:top w:val="single" w:sz="18" w:space="1" w:color="999999"/>
      </w:pBdr>
      <w:tabs>
        <w:tab w:val="clear" w:pos="4513"/>
        <w:tab w:val="clear" w:pos="9026"/>
        <w:tab w:val="right" w:pos="10204"/>
      </w:tabs>
      <w:rPr>
        <w:rFonts w:cstheme="minorBidi"/>
        <w:sz w:val="16"/>
        <w:szCs w:val="16"/>
        <w:lang w:eastAsia="en-AU"/>
      </w:rPr>
    </w:pPr>
    <w:r w:rsidRPr="001B1794">
      <w:rPr>
        <w:rFonts w:cstheme="minorBidi"/>
        <w:sz w:val="16"/>
        <w:szCs w:val="16"/>
        <w:lang w:eastAsia="en-AU"/>
      </w:rPr>
      <w:t>Word Ref: Change-of-Home-College-Form-2025-Version-2024-10-</w:t>
    </w:r>
    <w:r w:rsidR="00CD28F9" w:rsidRPr="001B1794">
      <w:rPr>
        <w:rFonts w:cstheme="minorBidi"/>
        <w:sz w:val="16"/>
        <w:szCs w:val="16"/>
        <w:lang w:eastAsia="en-AU"/>
      </w:rPr>
      <w:t>15</w:t>
    </w:r>
    <w:r w:rsidRPr="001B1794">
      <w:rPr>
        <w:rFonts w:cstheme="minorBidi"/>
        <w:sz w:val="16"/>
        <w:szCs w:val="16"/>
        <w:lang w:eastAsia="en-AU"/>
      </w:rPr>
      <w:tab/>
      <w:t xml:space="preserve">Page </w:t>
    </w:r>
    <w:r w:rsidRPr="001B1794">
      <w:rPr>
        <w:rFonts w:cstheme="minorBidi"/>
        <w:sz w:val="16"/>
        <w:szCs w:val="16"/>
        <w:lang w:eastAsia="en-AU"/>
      </w:rPr>
      <w:fldChar w:fldCharType="begin"/>
    </w:r>
    <w:r w:rsidRPr="001B1794">
      <w:rPr>
        <w:rFonts w:cstheme="minorBidi"/>
        <w:sz w:val="16"/>
        <w:szCs w:val="16"/>
        <w:lang w:eastAsia="en-AU"/>
      </w:rPr>
      <w:instrText xml:space="preserve"> PAGE </w:instrText>
    </w:r>
    <w:r w:rsidRPr="001B1794">
      <w:rPr>
        <w:rFonts w:cstheme="minorBidi"/>
        <w:sz w:val="16"/>
        <w:szCs w:val="16"/>
        <w:lang w:eastAsia="en-AU"/>
      </w:rPr>
      <w:fldChar w:fldCharType="separate"/>
    </w:r>
    <w:r w:rsidRPr="001B1794">
      <w:rPr>
        <w:rFonts w:cstheme="minorBidi"/>
        <w:lang w:eastAsia="en-AU"/>
      </w:rPr>
      <w:t>1</w:t>
    </w:r>
    <w:r w:rsidRPr="001B1794">
      <w:rPr>
        <w:rFonts w:cstheme="minorBidi"/>
        <w:sz w:val="16"/>
        <w:szCs w:val="16"/>
        <w:lang w:eastAsia="en-AU"/>
      </w:rPr>
      <w:fldChar w:fldCharType="end"/>
    </w:r>
    <w:r w:rsidRPr="001B1794">
      <w:rPr>
        <w:rFonts w:cstheme="minorBidi"/>
        <w:sz w:val="16"/>
        <w:szCs w:val="16"/>
        <w:lang w:eastAsia="en-AU"/>
      </w:rPr>
      <w:t xml:space="preserve"> of </w:t>
    </w:r>
    <w:r w:rsidRPr="001B1794">
      <w:rPr>
        <w:rFonts w:cstheme="minorBidi"/>
        <w:sz w:val="16"/>
        <w:szCs w:val="16"/>
        <w:lang w:eastAsia="en-AU"/>
      </w:rPr>
      <w:fldChar w:fldCharType="begin"/>
    </w:r>
    <w:r w:rsidRPr="001B1794">
      <w:rPr>
        <w:rFonts w:cstheme="minorBidi"/>
        <w:sz w:val="16"/>
        <w:szCs w:val="16"/>
        <w:lang w:eastAsia="en-AU"/>
      </w:rPr>
      <w:instrText xml:space="preserve"> NUMPAGES </w:instrText>
    </w:r>
    <w:r w:rsidRPr="001B1794">
      <w:rPr>
        <w:rFonts w:cstheme="minorBidi"/>
        <w:sz w:val="16"/>
        <w:szCs w:val="16"/>
        <w:lang w:eastAsia="en-AU"/>
      </w:rPr>
      <w:fldChar w:fldCharType="separate"/>
    </w:r>
    <w:r w:rsidRPr="001B1794">
      <w:rPr>
        <w:rFonts w:cstheme="minorBidi"/>
        <w:lang w:eastAsia="en-AU"/>
      </w:rPr>
      <w:t>2</w:t>
    </w:r>
    <w:r w:rsidRPr="001B1794">
      <w:rPr>
        <w:rFonts w:cstheme="minorBidi"/>
        <w:sz w:val="16"/>
        <w:szCs w:val="16"/>
        <w:lang w:eastAsia="en-AU"/>
      </w:rPr>
      <w:fldChar w:fldCharType="end"/>
    </w:r>
  </w:p>
  <w:p w14:paraId="6C67CCEB" w14:textId="77777777" w:rsidR="00D10149" w:rsidRPr="001B1794" w:rsidRDefault="00D10149" w:rsidP="00D10149">
    <w:pPr>
      <w:pStyle w:val="Footer"/>
      <w:tabs>
        <w:tab w:val="clear" w:pos="4513"/>
        <w:tab w:val="clear" w:pos="9026"/>
        <w:tab w:val="center" w:pos="4153"/>
        <w:tab w:val="center" w:pos="4820"/>
        <w:tab w:val="right" w:pos="8306"/>
        <w:tab w:val="right" w:pos="9639"/>
      </w:tabs>
      <w:rPr>
        <w:sz w:val="16"/>
        <w:szCs w:val="16"/>
        <w:lang w:eastAsia="en-AU"/>
      </w:rPr>
    </w:pPr>
    <w:r w:rsidRPr="001B1794">
      <w:rPr>
        <w:sz w:val="16"/>
        <w:szCs w:val="16"/>
        <w:lang w:eastAsia="en-AU"/>
      </w:rPr>
      <w:t>The University of Divinity is a registered provider under the Commonwealth Register of Institutions and Courses for Overseas Students | CRICOS: 01037A</w:t>
    </w:r>
  </w:p>
  <w:p w14:paraId="19DB046B" w14:textId="0AC55FA9" w:rsidR="00A56975" w:rsidRPr="00CD28F9" w:rsidRDefault="00CD28F9" w:rsidP="00CD28F9">
    <w:pPr>
      <w:pStyle w:val="Footer"/>
      <w:rPr>
        <w:sz w:val="15"/>
        <w:szCs w:val="15"/>
      </w:rPr>
    </w:pPr>
    <w:r w:rsidRPr="001B1794">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AF75C" w14:textId="198642F8" w:rsidR="00A56975" w:rsidRPr="001B1794" w:rsidRDefault="00A56975" w:rsidP="00D10149">
    <w:pPr>
      <w:pStyle w:val="Footer"/>
      <w:pBdr>
        <w:top w:val="single" w:sz="18" w:space="1" w:color="999999"/>
      </w:pBdr>
      <w:tabs>
        <w:tab w:val="clear" w:pos="4513"/>
        <w:tab w:val="clear" w:pos="9026"/>
        <w:tab w:val="right" w:pos="10204"/>
      </w:tabs>
      <w:rPr>
        <w:rFonts w:cstheme="minorBidi"/>
        <w:sz w:val="16"/>
        <w:szCs w:val="16"/>
        <w:lang w:eastAsia="en-AU"/>
      </w:rPr>
    </w:pPr>
    <w:r w:rsidRPr="00D10149">
      <w:rPr>
        <w:rFonts w:cstheme="minorBidi"/>
        <w:sz w:val="16"/>
        <w:szCs w:val="16"/>
        <w:lang w:eastAsia="en-AU"/>
      </w:rPr>
      <w:t xml:space="preserve">Word Ref: </w:t>
    </w:r>
    <w:bookmarkStart w:id="6" w:name="_Hlk47459849"/>
    <w:r w:rsidR="00C17149" w:rsidRPr="00D10149">
      <w:rPr>
        <w:rFonts w:cstheme="minorBidi"/>
        <w:sz w:val="16"/>
        <w:szCs w:val="16"/>
        <w:lang w:eastAsia="en-AU"/>
      </w:rPr>
      <w:t>Change-of-H</w:t>
    </w:r>
    <w:r w:rsidR="00C17149" w:rsidRPr="001B1794">
      <w:rPr>
        <w:rFonts w:cstheme="minorBidi"/>
        <w:sz w:val="16"/>
        <w:szCs w:val="16"/>
        <w:lang w:eastAsia="en-AU"/>
      </w:rPr>
      <w:t>ome-College-Form</w:t>
    </w:r>
    <w:r w:rsidRPr="001B1794">
      <w:rPr>
        <w:rFonts w:cstheme="minorBidi"/>
        <w:sz w:val="16"/>
        <w:szCs w:val="16"/>
        <w:lang w:eastAsia="en-AU"/>
      </w:rPr>
      <w:t>-202</w:t>
    </w:r>
    <w:r w:rsidR="00752212" w:rsidRPr="001B1794">
      <w:rPr>
        <w:rFonts w:cstheme="minorBidi"/>
        <w:sz w:val="16"/>
        <w:szCs w:val="16"/>
        <w:lang w:eastAsia="en-AU"/>
      </w:rPr>
      <w:t>5</w:t>
    </w:r>
    <w:r w:rsidRPr="001B1794">
      <w:rPr>
        <w:rFonts w:cstheme="minorBidi"/>
        <w:sz w:val="16"/>
        <w:szCs w:val="16"/>
        <w:lang w:eastAsia="en-AU"/>
      </w:rPr>
      <w:t>-Version-202</w:t>
    </w:r>
    <w:r w:rsidR="00B61A31" w:rsidRPr="001B1794">
      <w:rPr>
        <w:rFonts w:cstheme="minorBidi"/>
        <w:sz w:val="16"/>
        <w:szCs w:val="16"/>
        <w:lang w:eastAsia="en-AU"/>
      </w:rPr>
      <w:t>4</w:t>
    </w:r>
    <w:r w:rsidRPr="001B1794">
      <w:rPr>
        <w:rFonts w:cstheme="minorBidi"/>
        <w:sz w:val="16"/>
        <w:szCs w:val="16"/>
        <w:lang w:eastAsia="en-AU"/>
      </w:rPr>
      <w:t>-</w:t>
    </w:r>
    <w:bookmarkEnd w:id="6"/>
    <w:r w:rsidR="00752212" w:rsidRPr="001B1794">
      <w:rPr>
        <w:rFonts w:cstheme="minorBidi"/>
        <w:sz w:val="16"/>
        <w:szCs w:val="16"/>
        <w:lang w:eastAsia="en-AU"/>
      </w:rPr>
      <w:t>10</w:t>
    </w:r>
    <w:r w:rsidR="00CE579D" w:rsidRPr="001B1794">
      <w:rPr>
        <w:rFonts w:cstheme="minorBidi"/>
        <w:sz w:val="16"/>
        <w:szCs w:val="16"/>
        <w:lang w:eastAsia="en-AU"/>
      </w:rPr>
      <w:t>-</w:t>
    </w:r>
    <w:r w:rsidR="00CD28F9" w:rsidRPr="001B1794">
      <w:rPr>
        <w:rFonts w:cstheme="minorBidi"/>
        <w:sz w:val="16"/>
        <w:szCs w:val="16"/>
        <w:lang w:eastAsia="en-AU"/>
      </w:rPr>
      <w:t>15</w:t>
    </w:r>
    <w:r w:rsidRPr="001B1794">
      <w:rPr>
        <w:rFonts w:cstheme="minorBidi"/>
        <w:sz w:val="16"/>
        <w:szCs w:val="16"/>
        <w:lang w:eastAsia="en-AU"/>
      </w:rPr>
      <w:tab/>
      <w:t xml:space="preserve">Page </w:t>
    </w:r>
    <w:r w:rsidRPr="001B1794">
      <w:rPr>
        <w:rFonts w:cstheme="minorBidi"/>
        <w:sz w:val="16"/>
        <w:szCs w:val="16"/>
        <w:lang w:eastAsia="en-AU"/>
      </w:rPr>
      <w:fldChar w:fldCharType="begin"/>
    </w:r>
    <w:r w:rsidRPr="001B1794">
      <w:rPr>
        <w:rFonts w:cstheme="minorBidi"/>
        <w:sz w:val="16"/>
        <w:szCs w:val="16"/>
        <w:lang w:eastAsia="en-AU"/>
      </w:rPr>
      <w:instrText xml:space="preserve"> PAGE </w:instrText>
    </w:r>
    <w:r w:rsidRPr="001B1794">
      <w:rPr>
        <w:rFonts w:cstheme="minorBidi"/>
        <w:sz w:val="16"/>
        <w:szCs w:val="16"/>
        <w:lang w:eastAsia="en-AU"/>
      </w:rPr>
      <w:fldChar w:fldCharType="separate"/>
    </w:r>
    <w:r w:rsidR="0056407C" w:rsidRPr="001B1794">
      <w:rPr>
        <w:rFonts w:cstheme="minorBidi"/>
        <w:noProof/>
        <w:sz w:val="16"/>
        <w:szCs w:val="16"/>
        <w:lang w:eastAsia="en-AU"/>
      </w:rPr>
      <w:t>1</w:t>
    </w:r>
    <w:r w:rsidRPr="001B1794">
      <w:rPr>
        <w:rFonts w:cstheme="minorBidi"/>
        <w:sz w:val="16"/>
        <w:szCs w:val="16"/>
        <w:lang w:eastAsia="en-AU"/>
      </w:rPr>
      <w:fldChar w:fldCharType="end"/>
    </w:r>
    <w:r w:rsidRPr="001B1794">
      <w:rPr>
        <w:rFonts w:cstheme="minorBidi"/>
        <w:sz w:val="16"/>
        <w:szCs w:val="16"/>
        <w:lang w:eastAsia="en-AU"/>
      </w:rPr>
      <w:t xml:space="preserve"> of </w:t>
    </w:r>
    <w:r w:rsidRPr="001B1794">
      <w:rPr>
        <w:rFonts w:cstheme="minorBidi"/>
        <w:sz w:val="16"/>
        <w:szCs w:val="16"/>
        <w:lang w:eastAsia="en-AU"/>
      </w:rPr>
      <w:fldChar w:fldCharType="begin"/>
    </w:r>
    <w:r w:rsidRPr="001B1794">
      <w:rPr>
        <w:rFonts w:cstheme="minorBidi"/>
        <w:sz w:val="16"/>
        <w:szCs w:val="16"/>
        <w:lang w:eastAsia="en-AU"/>
      </w:rPr>
      <w:instrText xml:space="preserve"> NUMPAGES </w:instrText>
    </w:r>
    <w:r w:rsidRPr="001B1794">
      <w:rPr>
        <w:rFonts w:cstheme="minorBidi"/>
        <w:sz w:val="16"/>
        <w:szCs w:val="16"/>
        <w:lang w:eastAsia="en-AU"/>
      </w:rPr>
      <w:fldChar w:fldCharType="separate"/>
    </w:r>
    <w:r w:rsidR="0056407C" w:rsidRPr="001B1794">
      <w:rPr>
        <w:rFonts w:cstheme="minorBidi"/>
        <w:noProof/>
        <w:sz w:val="16"/>
        <w:szCs w:val="16"/>
        <w:lang w:eastAsia="en-AU"/>
      </w:rPr>
      <w:t>2</w:t>
    </w:r>
    <w:r w:rsidRPr="001B1794">
      <w:rPr>
        <w:rFonts w:cstheme="minorBidi"/>
        <w:sz w:val="16"/>
        <w:szCs w:val="16"/>
        <w:lang w:eastAsia="en-AU"/>
      </w:rPr>
      <w:fldChar w:fldCharType="end"/>
    </w:r>
  </w:p>
  <w:p w14:paraId="29A04936" w14:textId="77777777" w:rsidR="00A56975" w:rsidRPr="001B1794" w:rsidRDefault="00A56975" w:rsidP="00D10149">
    <w:pPr>
      <w:pStyle w:val="Footer"/>
      <w:tabs>
        <w:tab w:val="clear" w:pos="4513"/>
        <w:tab w:val="clear" w:pos="9026"/>
        <w:tab w:val="center" w:pos="4153"/>
        <w:tab w:val="center" w:pos="4820"/>
        <w:tab w:val="right" w:pos="8306"/>
        <w:tab w:val="right" w:pos="9639"/>
      </w:tabs>
      <w:rPr>
        <w:sz w:val="16"/>
        <w:szCs w:val="16"/>
        <w:lang w:eastAsia="en-AU"/>
      </w:rPr>
    </w:pPr>
    <w:r w:rsidRPr="001B1794">
      <w:rPr>
        <w:sz w:val="16"/>
        <w:szCs w:val="16"/>
        <w:lang w:eastAsia="en-AU"/>
      </w:rPr>
      <w:t>The University of Divinity is a registered provider under the Commonwealth Register of Institutions and Courses for Overseas Students | CRICOS: 01037A</w:t>
    </w:r>
  </w:p>
  <w:p w14:paraId="0A6A8B87" w14:textId="3FF447C1" w:rsidR="00D10149" w:rsidRPr="001B1794" w:rsidRDefault="00CD28F9" w:rsidP="00CD28F9">
    <w:pPr>
      <w:pStyle w:val="Footer"/>
      <w:rPr>
        <w:sz w:val="16"/>
        <w:szCs w:val="16"/>
      </w:rPr>
    </w:pPr>
    <w:r w:rsidRPr="001B1794">
      <w:rPr>
        <w:sz w:val="16"/>
        <w:szCs w:val="16"/>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D991" w14:textId="77777777" w:rsidR="0079531B" w:rsidRDefault="0079531B" w:rsidP="001E6341">
      <w:r>
        <w:separator/>
      </w:r>
    </w:p>
  </w:footnote>
  <w:footnote w:type="continuationSeparator" w:id="0">
    <w:p w14:paraId="5ACF0357" w14:textId="77777777" w:rsidR="0079531B" w:rsidRDefault="0079531B" w:rsidP="001E6341">
      <w:r>
        <w:continuationSeparator/>
      </w:r>
    </w:p>
  </w:footnote>
  <w:footnote w:type="continuationNotice" w:id="1">
    <w:p w14:paraId="2C4ABE51" w14:textId="77777777" w:rsidR="0079531B" w:rsidRDefault="00795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82CD" w14:textId="5EF7284D" w:rsidR="00592120" w:rsidRDefault="00592120">
    <w:pPr>
      <w:pStyle w:val="Header"/>
    </w:pPr>
    <w:r>
      <w:rPr>
        <w:noProof/>
        <w:lang w:eastAsia="en-AU" w:bidi="ar-SA"/>
      </w:rPr>
      <w:drawing>
        <wp:anchor distT="0" distB="0" distL="114300" distR="114300" simplePos="0" relativeHeight="251660288" behindDoc="1" locked="0" layoutInCell="1" allowOverlap="1" wp14:anchorId="4AD1F2B4" wp14:editId="6D5368A7">
          <wp:simplePos x="0" y="0"/>
          <wp:positionH relativeFrom="margin">
            <wp:posOffset>4657725</wp:posOffset>
          </wp:positionH>
          <wp:positionV relativeFrom="paragraph">
            <wp:posOffset>-400685</wp:posOffset>
          </wp:positionV>
          <wp:extent cx="1783811" cy="514800"/>
          <wp:effectExtent l="0" t="0" r="6985" b="0"/>
          <wp:wrapTight wrapText="bothSides">
            <wp:wrapPolygon edited="0">
              <wp:start x="0" y="0"/>
              <wp:lineTo x="0" y="20800"/>
              <wp:lineTo x="21454" y="20800"/>
              <wp:lineTo x="21454" y="0"/>
              <wp:lineTo x="0" y="0"/>
            </wp:wrapPolygon>
          </wp:wrapTight>
          <wp:docPr id="1268158294" name="Picture 126815829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58294" name="Picture 1268158294"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811" cy="514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B1CB" w14:textId="46CEC92D" w:rsidR="00A56975" w:rsidRDefault="00A56975" w:rsidP="005E27CA">
    <w:pPr>
      <w:pStyle w:val="Header"/>
      <w:jc w:val="right"/>
    </w:pPr>
    <w:r>
      <w:rPr>
        <w:noProof/>
        <w:lang w:eastAsia="en-AU" w:bidi="ar-SA"/>
      </w:rPr>
      <w:drawing>
        <wp:anchor distT="0" distB="0" distL="114300" distR="114300" simplePos="0" relativeHeight="251658240" behindDoc="1" locked="0" layoutInCell="1" allowOverlap="1" wp14:anchorId="295CBE83" wp14:editId="03AAB615">
          <wp:simplePos x="0" y="0"/>
          <wp:positionH relativeFrom="margin">
            <wp:align>right</wp:align>
          </wp:positionH>
          <wp:positionV relativeFrom="paragraph">
            <wp:posOffset>-407670</wp:posOffset>
          </wp:positionV>
          <wp:extent cx="1783811" cy="514800"/>
          <wp:effectExtent l="0" t="0" r="6985" b="0"/>
          <wp:wrapTight wrapText="bothSides">
            <wp:wrapPolygon edited="0">
              <wp:start x="0" y="0"/>
              <wp:lineTo x="0" y="20800"/>
              <wp:lineTo x="21454" y="20800"/>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811" cy="514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CC8"/>
    <w:multiLevelType w:val="hybridMultilevel"/>
    <w:tmpl w:val="3F3E98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44D12"/>
    <w:multiLevelType w:val="multilevel"/>
    <w:tmpl w:val="9894D5AC"/>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3D79BA"/>
    <w:multiLevelType w:val="hybridMultilevel"/>
    <w:tmpl w:val="1950796A"/>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B6138"/>
    <w:multiLevelType w:val="hybridMultilevel"/>
    <w:tmpl w:val="C770C03C"/>
    <w:lvl w:ilvl="0" w:tplc="65B8D8DE">
      <w:start w:val="1"/>
      <w:numFmt w:val="upperLetter"/>
      <w:lvlText w:val="%1."/>
      <w:lvlJc w:val="left"/>
      <w:pPr>
        <w:ind w:left="61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154D7"/>
    <w:multiLevelType w:val="hybridMultilevel"/>
    <w:tmpl w:val="0A302414"/>
    <w:lvl w:ilvl="0" w:tplc="9BF0DFF4">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871BC"/>
    <w:multiLevelType w:val="hybridMultilevel"/>
    <w:tmpl w:val="B2A855DA"/>
    <w:lvl w:ilvl="0" w:tplc="483CBDF0">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819F6"/>
    <w:multiLevelType w:val="hybridMultilevel"/>
    <w:tmpl w:val="5D96DFCA"/>
    <w:lvl w:ilvl="0" w:tplc="0C090005">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25A733C1"/>
    <w:multiLevelType w:val="multilevel"/>
    <w:tmpl w:val="958831CC"/>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D6578D"/>
    <w:multiLevelType w:val="multilevel"/>
    <w:tmpl w:val="3D6EF842"/>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C4394"/>
    <w:multiLevelType w:val="hybridMultilevel"/>
    <w:tmpl w:val="A17C8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C75743"/>
    <w:multiLevelType w:val="multilevel"/>
    <w:tmpl w:val="250210FA"/>
    <w:lvl w:ilvl="0">
      <w:start w:val="1"/>
      <w:numFmt w:val="upperLetter"/>
      <w:lvlText w:val="%1."/>
      <w:lvlJc w:val="left"/>
      <w:pPr>
        <w:tabs>
          <w:tab w:val="num" w:pos="567"/>
        </w:tabs>
        <w:ind w:left="567" w:hanging="567"/>
      </w:pPr>
      <w:rPr>
        <w:rFonts w:ascii="Calibri" w:hAnsi="Calibri" w:hint="default"/>
        <w:b/>
        <w:i w:val="0"/>
        <w:sz w:val="28"/>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2F7171"/>
    <w:multiLevelType w:val="hybridMultilevel"/>
    <w:tmpl w:val="BDCA7EF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53825773"/>
    <w:multiLevelType w:val="hybridMultilevel"/>
    <w:tmpl w:val="54303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1552E8"/>
    <w:multiLevelType w:val="hybridMultilevel"/>
    <w:tmpl w:val="C60E8DE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123E1D"/>
    <w:multiLevelType w:val="hybridMultilevel"/>
    <w:tmpl w:val="E4EE384E"/>
    <w:lvl w:ilvl="0" w:tplc="8D02FFD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EE4044"/>
    <w:multiLevelType w:val="hybridMultilevel"/>
    <w:tmpl w:val="7E18E0E6"/>
    <w:lvl w:ilvl="0" w:tplc="95F41BDC">
      <w:start w:val="1"/>
      <w:numFmt w:val="upperLetter"/>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B436B6"/>
    <w:multiLevelType w:val="hybridMultilevel"/>
    <w:tmpl w:val="6F3254A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4472346">
    <w:abstractNumId w:val="2"/>
  </w:num>
  <w:num w:numId="2" w16cid:durableId="1739209147">
    <w:abstractNumId w:val="8"/>
  </w:num>
  <w:num w:numId="3" w16cid:durableId="1767925509">
    <w:abstractNumId w:val="7"/>
  </w:num>
  <w:num w:numId="4" w16cid:durableId="2138982749">
    <w:abstractNumId w:val="5"/>
  </w:num>
  <w:num w:numId="5" w16cid:durableId="428159453">
    <w:abstractNumId w:val="1"/>
  </w:num>
  <w:num w:numId="6" w16cid:durableId="642850989">
    <w:abstractNumId w:val="8"/>
  </w:num>
  <w:num w:numId="7" w16cid:durableId="917246203">
    <w:abstractNumId w:val="7"/>
  </w:num>
  <w:num w:numId="8" w16cid:durableId="1552038003">
    <w:abstractNumId w:val="10"/>
  </w:num>
  <w:num w:numId="9" w16cid:durableId="557517193">
    <w:abstractNumId w:val="10"/>
  </w:num>
  <w:num w:numId="10" w16cid:durableId="2084595796">
    <w:abstractNumId w:val="13"/>
  </w:num>
  <w:num w:numId="11" w16cid:durableId="43331920">
    <w:abstractNumId w:val="3"/>
  </w:num>
  <w:num w:numId="12" w16cid:durableId="1661500008">
    <w:abstractNumId w:val="0"/>
  </w:num>
  <w:num w:numId="13" w16cid:durableId="295527040">
    <w:abstractNumId w:val="12"/>
  </w:num>
  <w:num w:numId="14" w16cid:durableId="2020429611">
    <w:abstractNumId w:val="16"/>
  </w:num>
  <w:num w:numId="15" w16cid:durableId="1035622193">
    <w:abstractNumId w:val="4"/>
  </w:num>
  <w:num w:numId="16" w16cid:durableId="483818491">
    <w:abstractNumId w:val="14"/>
  </w:num>
  <w:num w:numId="17" w16cid:durableId="189417111">
    <w:abstractNumId w:val="14"/>
  </w:num>
  <w:num w:numId="18" w16cid:durableId="1018313069">
    <w:abstractNumId w:val="11"/>
  </w:num>
  <w:num w:numId="19" w16cid:durableId="1402365526">
    <w:abstractNumId w:val="6"/>
  </w:num>
  <w:num w:numId="20" w16cid:durableId="1083454077">
    <w:abstractNumId w:val="9"/>
  </w:num>
  <w:num w:numId="21" w16cid:durableId="1100904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wevs+W/kvDH5Bh76NkgPgnlAhysX4Rms8pjO1CfyaTuBJXReEVimSfUbDVsdmzwg9ytGmCLKdw7GsfvBCr6Yw==" w:salt="Ies9p74mEmKeLUgwFLR9B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4"/>
    <w:rsid w:val="00001C5D"/>
    <w:rsid w:val="0000216D"/>
    <w:rsid w:val="00005D57"/>
    <w:rsid w:val="000118B8"/>
    <w:rsid w:val="00011EC3"/>
    <w:rsid w:val="00014BBB"/>
    <w:rsid w:val="000153F9"/>
    <w:rsid w:val="00020EDA"/>
    <w:rsid w:val="000229B5"/>
    <w:rsid w:val="00023CAB"/>
    <w:rsid w:val="00024237"/>
    <w:rsid w:val="000316FC"/>
    <w:rsid w:val="00032792"/>
    <w:rsid w:val="00034C17"/>
    <w:rsid w:val="00046072"/>
    <w:rsid w:val="0005060D"/>
    <w:rsid w:val="00050962"/>
    <w:rsid w:val="00057306"/>
    <w:rsid w:val="00061A66"/>
    <w:rsid w:val="00064287"/>
    <w:rsid w:val="00070CC9"/>
    <w:rsid w:val="00072EBD"/>
    <w:rsid w:val="00074F0C"/>
    <w:rsid w:val="000755DF"/>
    <w:rsid w:val="00076EFB"/>
    <w:rsid w:val="00077EFD"/>
    <w:rsid w:val="000807AC"/>
    <w:rsid w:val="00085AFE"/>
    <w:rsid w:val="00091CD3"/>
    <w:rsid w:val="00092976"/>
    <w:rsid w:val="000A194E"/>
    <w:rsid w:val="000A369B"/>
    <w:rsid w:val="000A42B1"/>
    <w:rsid w:val="000A76C4"/>
    <w:rsid w:val="000B1A3D"/>
    <w:rsid w:val="000B2367"/>
    <w:rsid w:val="000B3573"/>
    <w:rsid w:val="000C0FCF"/>
    <w:rsid w:val="000C2DD5"/>
    <w:rsid w:val="000C4F79"/>
    <w:rsid w:val="000D1557"/>
    <w:rsid w:val="000D1D41"/>
    <w:rsid w:val="000D1D63"/>
    <w:rsid w:val="000D2249"/>
    <w:rsid w:val="000D6A99"/>
    <w:rsid w:val="000D7A30"/>
    <w:rsid w:val="000E0699"/>
    <w:rsid w:val="000E0796"/>
    <w:rsid w:val="000E1325"/>
    <w:rsid w:val="000E51D4"/>
    <w:rsid w:val="000E7210"/>
    <w:rsid w:val="000E7689"/>
    <w:rsid w:val="000F5708"/>
    <w:rsid w:val="000F7A0C"/>
    <w:rsid w:val="0010005B"/>
    <w:rsid w:val="00100EE3"/>
    <w:rsid w:val="001020F6"/>
    <w:rsid w:val="00102F5C"/>
    <w:rsid w:val="00103752"/>
    <w:rsid w:val="00103B95"/>
    <w:rsid w:val="00107F48"/>
    <w:rsid w:val="001228E7"/>
    <w:rsid w:val="0012431A"/>
    <w:rsid w:val="0013074A"/>
    <w:rsid w:val="00135A3F"/>
    <w:rsid w:val="00135AFB"/>
    <w:rsid w:val="00143B1A"/>
    <w:rsid w:val="00150C31"/>
    <w:rsid w:val="00151961"/>
    <w:rsid w:val="00151DB6"/>
    <w:rsid w:val="0015261C"/>
    <w:rsid w:val="001626A0"/>
    <w:rsid w:val="0016335C"/>
    <w:rsid w:val="001644D6"/>
    <w:rsid w:val="00171B08"/>
    <w:rsid w:val="001727AE"/>
    <w:rsid w:val="001803AC"/>
    <w:rsid w:val="00181AE8"/>
    <w:rsid w:val="001837C8"/>
    <w:rsid w:val="00183B74"/>
    <w:rsid w:val="0018650B"/>
    <w:rsid w:val="00187187"/>
    <w:rsid w:val="00191DB8"/>
    <w:rsid w:val="00192130"/>
    <w:rsid w:val="00192DEF"/>
    <w:rsid w:val="001A0320"/>
    <w:rsid w:val="001A46EB"/>
    <w:rsid w:val="001B1023"/>
    <w:rsid w:val="001B1794"/>
    <w:rsid w:val="001B7B12"/>
    <w:rsid w:val="001C6C4C"/>
    <w:rsid w:val="001D2A53"/>
    <w:rsid w:val="001D357F"/>
    <w:rsid w:val="001D4501"/>
    <w:rsid w:val="001D47FF"/>
    <w:rsid w:val="001D682C"/>
    <w:rsid w:val="001E33A6"/>
    <w:rsid w:val="001E4037"/>
    <w:rsid w:val="001E6341"/>
    <w:rsid w:val="001F2E60"/>
    <w:rsid w:val="001F4E08"/>
    <w:rsid w:val="00200170"/>
    <w:rsid w:val="00203723"/>
    <w:rsid w:val="00204383"/>
    <w:rsid w:val="002045F3"/>
    <w:rsid w:val="00206D84"/>
    <w:rsid w:val="0021254E"/>
    <w:rsid w:val="00213040"/>
    <w:rsid w:val="00216600"/>
    <w:rsid w:val="0022146A"/>
    <w:rsid w:val="00227118"/>
    <w:rsid w:val="00227AE8"/>
    <w:rsid w:val="002326D0"/>
    <w:rsid w:val="00233C77"/>
    <w:rsid w:val="002361BE"/>
    <w:rsid w:val="0024099B"/>
    <w:rsid w:val="002447E2"/>
    <w:rsid w:val="002456D6"/>
    <w:rsid w:val="00246C32"/>
    <w:rsid w:val="00247EF7"/>
    <w:rsid w:val="00250335"/>
    <w:rsid w:val="00252981"/>
    <w:rsid w:val="00253EED"/>
    <w:rsid w:val="00254425"/>
    <w:rsid w:val="002558DB"/>
    <w:rsid w:val="0025666D"/>
    <w:rsid w:val="0025759F"/>
    <w:rsid w:val="00257D25"/>
    <w:rsid w:val="00261B43"/>
    <w:rsid w:val="002639EB"/>
    <w:rsid w:val="00263B76"/>
    <w:rsid w:val="00266BE8"/>
    <w:rsid w:val="00267001"/>
    <w:rsid w:val="00272109"/>
    <w:rsid w:val="00280EDA"/>
    <w:rsid w:val="002813A5"/>
    <w:rsid w:val="0028419B"/>
    <w:rsid w:val="00287115"/>
    <w:rsid w:val="002935A9"/>
    <w:rsid w:val="002938D2"/>
    <w:rsid w:val="00295EFA"/>
    <w:rsid w:val="002A2405"/>
    <w:rsid w:val="002A3DF9"/>
    <w:rsid w:val="002B0084"/>
    <w:rsid w:val="002B2D24"/>
    <w:rsid w:val="002C3223"/>
    <w:rsid w:val="002C5F4C"/>
    <w:rsid w:val="002C6F14"/>
    <w:rsid w:val="002C74F6"/>
    <w:rsid w:val="002E0A06"/>
    <w:rsid w:val="002E1478"/>
    <w:rsid w:val="002E21F1"/>
    <w:rsid w:val="002E291C"/>
    <w:rsid w:val="002F3723"/>
    <w:rsid w:val="00304F35"/>
    <w:rsid w:val="00307EB5"/>
    <w:rsid w:val="00313CE1"/>
    <w:rsid w:val="00320CD7"/>
    <w:rsid w:val="0032522B"/>
    <w:rsid w:val="0032729A"/>
    <w:rsid w:val="00330587"/>
    <w:rsid w:val="003326B2"/>
    <w:rsid w:val="00332CE7"/>
    <w:rsid w:val="003340A7"/>
    <w:rsid w:val="00346BC6"/>
    <w:rsid w:val="0035013A"/>
    <w:rsid w:val="00352CA2"/>
    <w:rsid w:val="00354EDF"/>
    <w:rsid w:val="0036097F"/>
    <w:rsid w:val="00360A19"/>
    <w:rsid w:val="00360C35"/>
    <w:rsid w:val="00364A24"/>
    <w:rsid w:val="003652BC"/>
    <w:rsid w:val="003657EA"/>
    <w:rsid w:val="003728DC"/>
    <w:rsid w:val="00373ED9"/>
    <w:rsid w:val="00381C25"/>
    <w:rsid w:val="003947C3"/>
    <w:rsid w:val="00394DD8"/>
    <w:rsid w:val="00397250"/>
    <w:rsid w:val="003A3F99"/>
    <w:rsid w:val="003C77EA"/>
    <w:rsid w:val="003D62D5"/>
    <w:rsid w:val="003D7888"/>
    <w:rsid w:val="003E272B"/>
    <w:rsid w:val="003F01BC"/>
    <w:rsid w:val="003F0C11"/>
    <w:rsid w:val="004001EC"/>
    <w:rsid w:val="00402A4B"/>
    <w:rsid w:val="004038CD"/>
    <w:rsid w:val="00403BB1"/>
    <w:rsid w:val="00406723"/>
    <w:rsid w:val="004100DD"/>
    <w:rsid w:val="0041058D"/>
    <w:rsid w:val="00412C78"/>
    <w:rsid w:val="00420643"/>
    <w:rsid w:val="0042394F"/>
    <w:rsid w:val="004264D5"/>
    <w:rsid w:val="004269A1"/>
    <w:rsid w:val="00430741"/>
    <w:rsid w:val="004313C5"/>
    <w:rsid w:val="00433634"/>
    <w:rsid w:val="00441CB7"/>
    <w:rsid w:val="00441EEA"/>
    <w:rsid w:val="00444407"/>
    <w:rsid w:val="0044514A"/>
    <w:rsid w:val="0045605A"/>
    <w:rsid w:val="00456325"/>
    <w:rsid w:val="00460DB6"/>
    <w:rsid w:val="00466779"/>
    <w:rsid w:val="00466B85"/>
    <w:rsid w:val="00466BB9"/>
    <w:rsid w:val="004673DB"/>
    <w:rsid w:val="004711BD"/>
    <w:rsid w:val="00471B84"/>
    <w:rsid w:val="00480DDF"/>
    <w:rsid w:val="00485A1E"/>
    <w:rsid w:val="0048647E"/>
    <w:rsid w:val="00486B12"/>
    <w:rsid w:val="00490AC4"/>
    <w:rsid w:val="00495F17"/>
    <w:rsid w:val="004964C3"/>
    <w:rsid w:val="004A095D"/>
    <w:rsid w:val="004A49A6"/>
    <w:rsid w:val="004A603B"/>
    <w:rsid w:val="004A6430"/>
    <w:rsid w:val="004B6F2F"/>
    <w:rsid w:val="004C0D6A"/>
    <w:rsid w:val="004D08F9"/>
    <w:rsid w:val="004D19BE"/>
    <w:rsid w:val="004D23E6"/>
    <w:rsid w:val="004D64A7"/>
    <w:rsid w:val="004E04AF"/>
    <w:rsid w:val="004E5EBC"/>
    <w:rsid w:val="004F31A0"/>
    <w:rsid w:val="004F5CE4"/>
    <w:rsid w:val="00503AEB"/>
    <w:rsid w:val="00510C25"/>
    <w:rsid w:val="0051155E"/>
    <w:rsid w:val="00513B5A"/>
    <w:rsid w:val="00521F27"/>
    <w:rsid w:val="00531D0E"/>
    <w:rsid w:val="00532FFB"/>
    <w:rsid w:val="00540F10"/>
    <w:rsid w:val="00551158"/>
    <w:rsid w:val="005511B4"/>
    <w:rsid w:val="00554316"/>
    <w:rsid w:val="0055616D"/>
    <w:rsid w:val="005569EE"/>
    <w:rsid w:val="00563538"/>
    <w:rsid w:val="0056407C"/>
    <w:rsid w:val="00574832"/>
    <w:rsid w:val="00580D88"/>
    <w:rsid w:val="00582986"/>
    <w:rsid w:val="00583DE1"/>
    <w:rsid w:val="00583E51"/>
    <w:rsid w:val="005853D3"/>
    <w:rsid w:val="005903F7"/>
    <w:rsid w:val="00592120"/>
    <w:rsid w:val="005A16CB"/>
    <w:rsid w:val="005B75F9"/>
    <w:rsid w:val="005C3196"/>
    <w:rsid w:val="005C3390"/>
    <w:rsid w:val="005C39BA"/>
    <w:rsid w:val="005D0E42"/>
    <w:rsid w:val="005D0F4F"/>
    <w:rsid w:val="005D4603"/>
    <w:rsid w:val="005D4CCA"/>
    <w:rsid w:val="005E27CA"/>
    <w:rsid w:val="005F0145"/>
    <w:rsid w:val="005F3B0A"/>
    <w:rsid w:val="005F794D"/>
    <w:rsid w:val="005F7ECF"/>
    <w:rsid w:val="006016C4"/>
    <w:rsid w:val="006034AE"/>
    <w:rsid w:val="00605479"/>
    <w:rsid w:val="00607105"/>
    <w:rsid w:val="006079C9"/>
    <w:rsid w:val="00610B2F"/>
    <w:rsid w:val="006113AE"/>
    <w:rsid w:val="00612933"/>
    <w:rsid w:val="0061599D"/>
    <w:rsid w:val="00622AA0"/>
    <w:rsid w:val="00624E63"/>
    <w:rsid w:val="00631775"/>
    <w:rsid w:val="006332ED"/>
    <w:rsid w:val="0063643F"/>
    <w:rsid w:val="00636CD4"/>
    <w:rsid w:val="00637EE1"/>
    <w:rsid w:val="00640642"/>
    <w:rsid w:val="0064197E"/>
    <w:rsid w:val="006429EC"/>
    <w:rsid w:val="00644131"/>
    <w:rsid w:val="0064577F"/>
    <w:rsid w:val="006459F9"/>
    <w:rsid w:val="00646A02"/>
    <w:rsid w:val="00653360"/>
    <w:rsid w:val="00654CD3"/>
    <w:rsid w:val="00656372"/>
    <w:rsid w:val="00656793"/>
    <w:rsid w:val="00656A62"/>
    <w:rsid w:val="00662F80"/>
    <w:rsid w:val="006702D2"/>
    <w:rsid w:val="0067608E"/>
    <w:rsid w:val="00676F12"/>
    <w:rsid w:val="0067753D"/>
    <w:rsid w:val="00677DE3"/>
    <w:rsid w:val="00680031"/>
    <w:rsid w:val="0068081B"/>
    <w:rsid w:val="0068198F"/>
    <w:rsid w:val="00682265"/>
    <w:rsid w:val="00687EA1"/>
    <w:rsid w:val="00690D0E"/>
    <w:rsid w:val="00691117"/>
    <w:rsid w:val="006971FD"/>
    <w:rsid w:val="006A0580"/>
    <w:rsid w:val="006A29FD"/>
    <w:rsid w:val="006A46F6"/>
    <w:rsid w:val="006B04FA"/>
    <w:rsid w:val="006B1CED"/>
    <w:rsid w:val="006B2FAE"/>
    <w:rsid w:val="006B3243"/>
    <w:rsid w:val="006C1C21"/>
    <w:rsid w:val="006C63FD"/>
    <w:rsid w:val="006D554C"/>
    <w:rsid w:val="006D61EB"/>
    <w:rsid w:val="006D79E8"/>
    <w:rsid w:val="006D7B74"/>
    <w:rsid w:val="006E2846"/>
    <w:rsid w:val="006E640E"/>
    <w:rsid w:val="006F1418"/>
    <w:rsid w:val="006F2868"/>
    <w:rsid w:val="006F422D"/>
    <w:rsid w:val="006F5369"/>
    <w:rsid w:val="006F54D4"/>
    <w:rsid w:val="006F7392"/>
    <w:rsid w:val="007029A2"/>
    <w:rsid w:val="00705492"/>
    <w:rsid w:val="00712316"/>
    <w:rsid w:val="00716A99"/>
    <w:rsid w:val="00717686"/>
    <w:rsid w:val="007232E2"/>
    <w:rsid w:val="00723885"/>
    <w:rsid w:val="00730104"/>
    <w:rsid w:val="00733D93"/>
    <w:rsid w:val="007342E2"/>
    <w:rsid w:val="00734966"/>
    <w:rsid w:val="00734F5C"/>
    <w:rsid w:val="00736622"/>
    <w:rsid w:val="007409EF"/>
    <w:rsid w:val="00746247"/>
    <w:rsid w:val="00747A85"/>
    <w:rsid w:val="00747F55"/>
    <w:rsid w:val="00751295"/>
    <w:rsid w:val="00752212"/>
    <w:rsid w:val="00754947"/>
    <w:rsid w:val="00755EE1"/>
    <w:rsid w:val="00762157"/>
    <w:rsid w:val="00764E77"/>
    <w:rsid w:val="00766881"/>
    <w:rsid w:val="00770A69"/>
    <w:rsid w:val="00771DE6"/>
    <w:rsid w:val="007761A8"/>
    <w:rsid w:val="00776A33"/>
    <w:rsid w:val="0078386B"/>
    <w:rsid w:val="0079531B"/>
    <w:rsid w:val="00795ACF"/>
    <w:rsid w:val="0079646E"/>
    <w:rsid w:val="00797AA1"/>
    <w:rsid w:val="00797C5D"/>
    <w:rsid w:val="007A00FF"/>
    <w:rsid w:val="007A7821"/>
    <w:rsid w:val="007B437B"/>
    <w:rsid w:val="007C28B8"/>
    <w:rsid w:val="007C4227"/>
    <w:rsid w:val="007C63AB"/>
    <w:rsid w:val="007C75A3"/>
    <w:rsid w:val="007D3C37"/>
    <w:rsid w:val="007D79BE"/>
    <w:rsid w:val="007E0A05"/>
    <w:rsid w:val="007E13D2"/>
    <w:rsid w:val="007E1409"/>
    <w:rsid w:val="007F0827"/>
    <w:rsid w:val="007F2054"/>
    <w:rsid w:val="007F3F5C"/>
    <w:rsid w:val="007F56AC"/>
    <w:rsid w:val="007F665D"/>
    <w:rsid w:val="008075D2"/>
    <w:rsid w:val="008101B2"/>
    <w:rsid w:val="00813E98"/>
    <w:rsid w:val="0081513E"/>
    <w:rsid w:val="00820D39"/>
    <w:rsid w:val="00821E2D"/>
    <w:rsid w:val="00824FF7"/>
    <w:rsid w:val="0082743A"/>
    <w:rsid w:val="008308B0"/>
    <w:rsid w:val="00830E16"/>
    <w:rsid w:val="00831C94"/>
    <w:rsid w:val="00832108"/>
    <w:rsid w:val="0083484F"/>
    <w:rsid w:val="00836D23"/>
    <w:rsid w:val="00842B5B"/>
    <w:rsid w:val="00844339"/>
    <w:rsid w:val="00845AE1"/>
    <w:rsid w:val="0084756A"/>
    <w:rsid w:val="00850BF6"/>
    <w:rsid w:val="00850C80"/>
    <w:rsid w:val="00855D24"/>
    <w:rsid w:val="00856089"/>
    <w:rsid w:val="00857753"/>
    <w:rsid w:val="00871404"/>
    <w:rsid w:val="008768E2"/>
    <w:rsid w:val="00883515"/>
    <w:rsid w:val="008900A7"/>
    <w:rsid w:val="00891480"/>
    <w:rsid w:val="00894237"/>
    <w:rsid w:val="008958D8"/>
    <w:rsid w:val="008A1D51"/>
    <w:rsid w:val="008A4B63"/>
    <w:rsid w:val="008B0BAE"/>
    <w:rsid w:val="008B24EA"/>
    <w:rsid w:val="008B7C13"/>
    <w:rsid w:val="008C0BB6"/>
    <w:rsid w:val="008C235F"/>
    <w:rsid w:val="008D1304"/>
    <w:rsid w:val="008D29EC"/>
    <w:rsid w:val="008E5CB7"/>
    <w:rsid w:val="008F0560"/>
    <w:rsid w:val="008F291A"/>
    <w:rsid w:val="00907AF2"/>
    <w:rsid w:val="00910078"/>
    <w:rsid w:val="00914DAB"/>
    <w:rsid w:val="00917183"/>
    <w:rsid w:val="00922A38"/>
    <w:rsid w:val="0092546B"/>
    <w:rsid w:val="0092670C"/>
    <w:rsid w:val="00927E8D"/>
    <w:rsid w:val="009315E2"/>
    <w:rsid w:val="00935040"/>
    <w:rsid w:val="00935DED"/>
    <w:rsid w:val="00947ECF"/>
    <w:rsid w:val="00950743"/>
    <w:rsid w:val="009568CA"/>
    <w:rsid w:val="00960219"/>
    <w:rsid w:val="0096093F"/>
    <w:rsid w:val="00962839"/>
    <w:rsid w:val="00964394"/>
    <w:rsid w:val="00964EE9"/>
    <w:rsid w:val="009677A5"/>
    <w:rsid w:val="00977178"/>
    <w:rsid w:val="00986F23"/>
    <w:rsid w:val="0099392B"/>
    <w:rsid w:val="0099429C"/>
    <w:rsid w:val="00995016"/>
    <w:rsid w:val="009954D8"/>
    <w:rsid w:val="009A3863"/>
    <w:rsid w:val="009A40B7"/>
    <w:rsid w:val="009A4F11"/>
    <w:rsid w:val="009A78DE"/>
    <w:rsid w:val="009B3180"/>
    <w:rsid w:val="009C3480"/>
    <w:rsid w:val="009D1297"/>
    <w:rsid w:val="009D2C7E"/>
    <w:rsid w:val="009D3B4B"/>
    <w:rsid w:val="009D6A28"/>
    <w:rsid w:val="009E0033"/>
    <w:rsid w:val="009E1448"/>
    <w:rsid w:val="009E51C9"/>
    <w:rsid w:val="009E7954"/>
    <w:rsid w:val="009F1BE2"/>
    <w:rsid w:val="009F222B"/>
    <w:rsid w:val="009F2E87"/>
    <w:rsid w:val="009F42C3"/>
    <w:rsid w:val="009F580D"/>
    <w:rsid w:val="009F72E5"/>
    <w:rsid w:val="009F7EB4"/>
    <w:rsid w:val="00A01537"/>
    <w:rsid w:val="00A0162B"/>
    <w:rsid w:val="00A07177"/>
    <w:rsid w:val="00A13DFB"/>
    <w:rsid w:val="00A15C78"/>
    <w:rsid w:val="00A16B78"/>
    <w:rsid w:val="00A203C3"/>
    <w:rsid w:val="00A204F7"/>
    <w:rsid w:val="00A24B8B"/>
    <w:rsid w:val="00A32031"/>
    <w:rsid w:val="00A33810"/>
    <w:rsid w:val="00A343DE"/>
    <w:rsid w:val="00A34955"/>
    <w:rsid w:val="00A36408"/>
    <w:rsid w:val="00A404C7"/>
    <w:rsid w:val="00A434DC"/>
    <w:rsid w:val="00A44F92"/>
    <w:rsid w:val="00A4539D"/>
    <w:rsid w:val="00A53C86"/>
    <w:rsid w:val="00A556DF"/>
    <w:rsid w:val="00A56975"/>
    <w:rsid w:val="00A6153B"/>
    <w:rsid w:val="00A63B84"/>
    <w:rsid w:val="00A6527D"/>
    <w:rsid w:val="00A65F71"/>
    <w:rsid w:val="00A66821"/>
    <w:rsid w:val="00A67525"/>
    <w:rsid w:val="00A74F41"/>
    <w:rsid w:val="00A824C6"/>
    <w:rsid w:val="00A83BC4"/>
    <w:rsid w:val="00A85F68"/>
    <w:rsid w:val="00A90387"/>
    <w:rsid w:val="00A9535B"/>
    <w:rsid w:val="00A96E3D"/>
    <w:rsid w:val="00AA2C6B"/>
    <w:rsid w:val="00AA7619"/>
    <w:rsid w:val="00AB0183"/>
    <w:rsid w:val="00AB528D"/>
    <w:rsid w:val="00AB603C"/>
    <w:rsid w:val="00AC0708"/>
    <w:rsid w:val="00AC161C"/>
    <w:rsid w:val="00AC2644"/>
    <w:rsid w:val="00AC3CB6"/>
    <w:rsid w:val="00AC46E9"/>
    <w:rsid w:val="00AC67E6"/>
    <w:rsid w:val="00AC77D9"/>
    <w:rsid w:val="00AD68B7"/>
    <w:rsid w:val="00AE2670"/>
    <w:rsid w:val="00AE3244"/>
    <w:rsid w:val="00AE33E7"/>
    <w:rsid w:val="00AE6CEF"/>
    <w:rsid w:val="00AF7689"/>
    <w:rsid w:val="00B02D10"/>
    <w:rsid w:val="00B230DD"/>
    <w:rsid w:val="00B25666"/>
    <w:rsid w:val="00B25E33"/>
    <w:rsid w:val="00B32D40"/>
    <w:rsid w:val="00B36A5C"/>
    <w:rsid w:val="00B40BE3"/>
    <w:rsid w:val="00B43953"/>
    <w:rsid w:val="00B44B18"/>
    <w:rsid w:val="00B45A2C"/>
    <w:rsid w:val="00B51ED6"/>
    <w:rsid w:val="00B55E50"/>
    <w:rsid w:val="00B56E3E"/>
    <w:rsid w:val="00B56EE5"/>
    <w:rsid w:val="00B61A31"/>
    <w:rsid w:val="00B61E54"/>
    <w:rsid w:val="00B65DFD"/>
    <w:rsid w:val="00B67A8B"/>
    <w:rsid w:val="00B71EFC"/>
    <w:rsid w:val="00B72900"/>
    <w:rsid w:val="00B72A47"/>
    <w:rsid w:val="00B72D92"/>
    <w:rsid w:val="00B743FA"/>
    <w:rsid w:val="00B84F03"/>
    <w:rsid w:val="00B85426"/>
    <w:rsid w:val="00B85721"/>
    <w:rsid w:val="00B93E66"/>
    <w:rsid w:val="00BA0E57"/>
    <w:rsid w:val="00BA104F"/>
    <w:rsid w:val="00BA142D"/>
    <w:rsid w:val="00BA14AE"/>
    <w:rsid w:val="00BA1F51"/>
    <w:rsid w:val="00BA5880"/>
    <w:rsid w:val="00BB25A3"/>
    <w:rsid w:val="00BC127F"/>
    <w:rsid w:val="00BC308C"/>
    <w:rsid w:val="00BC59E5"/>
    <w:rsid w:val="00BC7070"/>
    <w:rsid w:val="00BD1F1E"/>
    <w:rsid w:val="00BD36CF"/>
    <w:rsid w:val="00BD3F90"/>
    <w:rsid w:val="00BE3732"/>
    <w:rsid w:val="00BE517C"/>
    <w:rsid w:val="00BF208C"/>
    <w:rsid w:val="00BF6DE3"/>
    <w:rsid w:val="00C01368"/>
    <w:rsid w:val="00C02306"/>
    <w:rsid w:val="00C07B68"/>
    <w:rsid w:val="00C129CE"/>
    <w:rsid w:val="00C130E7"/>
    <w:rsid w:val="00C17149"/>
    <w:rsid w:val="00C20A01"/>
    <w:rsid w:val="00C21404"/>
    <w:rsid w:val="00C237C2"/>
    <w:rsid w:val="00C24F25"/>
    <w:rsid w:val="00C26986"/>
    <w:rsid w:val="00C31666"/>
    <w:rsid w:val="00C31B93"/>
    <w:rsid w:val="00C344E2"/>
    <w:rsid w:val="00C35047"/>
    <w:rsid w:val="00C44E69"/>
    <w:rsid w:val="00C45284"/>
    <w:rsid w:val="00C454A2"/>
    <w:rsid w:val="00C50462"/>
    <w:rsid w:val="00C54DA0"/>
    <w:rsid w:val="00C5543C"/>
    <w:rsid w:val="00C57B1B"/>
    <w:rsid w:val="00C6133B"/>
    <w:rsid w:val="00C613E7"/>
    <w:rsid w:val="00C672B6"/>
    <w:rsid w:val="00C72D3D"/>
    <w:rsid w:val="00C73FA2"/>
    <w:rsid w:val="00C74403"/>
    <w:rsid w:val="00C749E4"/>
    <w:rsid w:val="00C87881"/>
    <w:rsid w:val="00C961B7"/>
    <w:rsid w:val="00C97801"/>
    <w:rsid w:val="00CA0F90"/>
    <w:rsid w:val="00CA3884"/>
    <w:rsid w:val="00CA3A73"/>
    <w:rsid w:val="00CA5DD9"/>
    <w:rsid w:val="00CA6F66"/>
    <w:rsid w:val="00CB6DCD"/>
    <w:rsid w:val="00CC0C03"/>
    <w:rsid w:val="00CC3A5A"/>
    <w:rsid w:val="00CD0337"/>
    <w:rsid w:val="00CD28F9"/>
    <w:rsid w:val="00CE05B0"/>
    <w:rsid w:val="00CE579D"/>
    <w:rsid w:val="00CE79E6"/>
    <w:rsid w:val="00CF0519"/>
    <w:rsid w:val="00CF08E0"/>
    <w:rsid w:val="00CF32F7"/>
    <w:rsid w:val="00CF4E3D"/>
    <w:rsid w:val="00D01FD7"/>
    <w:rsid w:val="00D02153"/>
    <w:rsid w:val="00D03B17"/>
    <w:rsid w:val="00D044B6"/>
    <w:rsid w:val="00D065BC"/>
    <w:rsid w:val="00D10149"/>
    <w:rsid w:val="00D136F0"/>
    <w:rsid w:val="00D14017"/>
    <w:rsid w:val="00D16164"/>
    <w:rsid w:val="00D1631F"/>
    <w:rsid w:val="00D25496"/>
    <w:rsid w:val="00D2551A"/>
    <w:rsid w:val="00D263C7"/>
    <w:rsid w:val="00D337C6"/>
    <w:rsid w:val="00D343DA"/>
    <w:rsid w:val="00D348F9"/>
    <w:rsid w:val="00D36824"/>
    <w:rsid w:val="00D36A2B"/>
    <w:rsid w:val="00D3773A"/>
    <w:rsid w:val="00D4112B"/>
    <w:rsid w:val="00D455D7"/>
    <w:rsid w:val="00D45C27"/>
    <w:rsid w:val="00D5081A"/>
    <w:rsid w:val="00D551DD"/>
    <w:rsid w:val="00D60370"/>
    <w:rsid w:val="00D60515"/>
    <w:rsid w:val="00D63A92"/>
    <w:rsid w:val="00D65DE3"/>
    <w:rsid w:val="00D7110E"/>
    <w:rsid w:val="00D71B8E"/>
    <w:rsid w:val="00D71BDB"/>
    <w:rsid w:val="00D739FA"/>
    <w:rsid w:val="00D7537E"/>
    <w:rsid w:val="00D818F3"/>
    <w:rsid w:val="00D83D5D"/>
    <w:rsid w:val="00D849E3"/>
    <w:rsid w:val="00D85EF8"/>
    <w:rsid w:val="00D87548"/>
    <w:rsid w:val="00D9016F"/>
    <w:rsid w:val="00D93424"/>
    <w:rsid w:val="00DA0D99"/>
    <w:rsid w:val="00DA29F7"/>
    <w:rsid w:val="00DB06FF"/>
    <w:rsid w:val="00DB1455"/>
    <w:rsid w:val="00DB292D"/>
    <w:rsid w:val="00DB6654"/>
    <w:rsid w:val="00DC564B"/>
    <w:rsid w:val="00DD47D3"/>
    <w:rsid w:val="00DE745B"/>
    <w:rsid w:val="00DF0797"/>
    <w:rsid w:val="00DF095E"/>
    <w:rsid w:val="00DF5F7D"/>
    <w:rsid w:val="00DF7111"/>
    <w:rsid w:val="00E001CB"/>
    <w:rsid w:val="00E00215"/>
    <w:rsid w:val="00E00234"/>
    <w:rsid w:val="00E03B5B"/>
    <w:rsid w:val="00E0404B"/>
    <w:rsid w:val="00E05021"/>
    <w:rsid w:val="00E10518"/>
    <w:rsid w:val="00E11F72"/>
    <w:rsid w:val="00E13B2B"/>
    <w:rsid w:val="00E1592C"/>
    <w:rsid w:val="00E15F24"/>
    <w:rsid w:val="00E24CE9"/>
    <w:rsid w:val="00E3416F"/>
    <w:rsid w:val="00E4213B"/>
    <w:rsid w:val="00E43F02"/>
    <w:rsid w:val="00E50192"/>
    <w:rsid w:val="00E50A8B"/>
    <w:rsid w:val="00E52F57"/>
    <w:rsid w:val="00E533B0"/>
    <w:rsid w:val="00E564C9"/>
    <w:rsid w:val="00E60A9F"/>
    <w:rsid w:val="00E63FAB"/>
    <w:rsid w:val="00E667F0"/>
    <w:rsid w:val="00E7038E"/>
    <w:rsid w:val="00E71C75"/>
    <w:rsid w:val="00E74E44"/>
    <w:rsid w:val="00E758EE"/>
    <w:rsid w:val="00E76635"/>
    <w:rsid w:val="00E77445"/>
    <w:rsid w:val="00E777A0"/>
    <w:rsid w:val="00E8040A"/>
    <w:rsid w:val="00E81167"/>
    <w:rsid w:val="00E81C94"/>
    <w:rsid w:val="00E82397"/>
    <w:rsid w:val="00E829EA"/>
    <w:rsid w:val="00E8346C"/>
    <w:rsid w:val="00E920B6"/>
    <w:rsid w:val="00E961EB"/>
    <w:rsid w:val="00E97DA9"/>
    <w:rsid w:val="00EA1698"/>
    <w:rsid w:val="00EA2027"/>
    <w:rsid w:val="00EA42C9"/>
    <w:rsid w:val="00EA6C7B"/>
    <w:rsid w:val="00EB4505"/>
    <w:rsid w:val="00EC1BA6"/>
    <w:rsid w:val="00ED7C56"/>
    <w:rsid w:val="00EE4DF7"/>
    <w:rsid w:val="00EE742D"/>
    <w:rsid w:val="00EF4B28"/>
    <w:rsid w:val="00EF4B2A"/>
    <w:rsid w:val="00EF765B"/>
    <w:rsid w:val="00F00466"/>
    <w:rsid w:val="00F01D09"/>
    <w:rsid w:val="00F041F9"/>
    <w:rsid w:val="00F043D9"/>
    <w:rsid w:val="00F05E71"/>
    <w:rsid w:val="00F079F6"/>
    <w:rsid w:val="00F14C4B"/>
    <w:rsid w:val="00F14EA7"/>
    <w:rsid w:val="00F15885"/>
    <w:rsid w:val="00F21A36"/>
    <w:rsid w:val="00F23CF1"/>
    <w:rsid w:val="00F25178"/>
    <w:rsid w:val="00F27CF6"/>
    <w:rsid w:val="00F32D2C"/>
    <w:rsid w:val="00F33A4A"/>
    <w:rsid w:val="00F34238"/>
    <w:rsid w:val="00F344B7"/>
    <w:rsid w:val="00F369A8"/>
    <w:rsid w:val="00F436AC"/>
    <w:rsid w:val="00F44708"/>
    <w:rsid w:val="00F459EA"/>
    <w:rsid w:val="00F46448"/>
    <w:rsid w:val="00F468CF"/>
    <w:rsid w:val="00F47734"/>
    <w:rsid w:val="00F50E41"/>
    <w:rsid w:val="00F53940"/>
    <w:rsid w:val="00F54363"/>
    <w:rsid w:val="00F54415"/>
    <w:rsid w:val="00F55527"/>
    <w:rsid w:val="00F56C39"/>
    <w:rsid w:val="00F602EA"/>
    <w:rsid w:val="00F602EC"/>
    <w:rsid w:val="00F6155B"/>
    <w:rsid w:val="00F61F12"/>
    <w:rsid w:val="00F6669E"/>
    <w:rsid w:val="00F72A12"/>
    <w:rsid w:val="00F75ABD"/>
    <w:rsid w:val="00F75C14"/>
    <w:rsid w:val="00F850C8"/>
    <w:rsid w:val="00F8749D"/>
    <w:rsid w:val="00F9435F"/>
    <w:rsid w:val="00FA1EAE"/>
    <w:rsid w:val="00FA4954"/>
    <w:rsid w:val="00FA530F"/>
    <w:rsid w:val="00FA53AC"/>
    <w:rsid w:val="00FA6662"/>
    <w:rsid w:val="00FA68D1"/>
    <w:rsid w:val="00FB3935"/>
    <w:rsid w:val="00FB526E"/>
    <w:rsid w:val="00FC0376"/>
    <w:rsid w:val="00FC1FDD"/>
    <w:rsid w:val="00FC321A"/>
    <w:rsid w:val="00FC61EC"/>
    <w:rsid w:val="00FC62BD"/>
    <w:rsid w:val="00FC731D"/>
    <w:rsid w:val="00FD0D34"/>
    <w:rsid w:val="00FD2DA7"/>
    <w:rsid w:val="00FD42D9"/>
    <w:rsid w:val="00FF5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FFF6"/>
  <w15:docId w15:val="{4BC434F8-4B25-4362-AA05-A23068E2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6F"/>
    <w:rPr>
      <w:rFonts w:ascii="Calibri" w:hAnsi="Calibri" w:cs="Calibri"/>
      <w:sz w:val="20"/>
      <w:lang w:bidi="he-IL"/>
    </w:rPr>
  </w:style>
  <w:style w:type="paragraph" w:styleId="Heading1">
    <w:name w:val="heading 1"/>
    <w:next w:val="Heading2"/>
    <w:link w:val="Heading1Char"/>
    <w:autoRedefine/>
    <w:qFormat/>
    <w:rsid w:val="00F54415"/>
    <w:pPr>
      <w:keepNext/>
      <w:spacing w:after="240"/>
      <w:contextualSpacing/>
      <w:outlineLvl w:val="0"/>
    </w:pPr>
    <w:rPr>
      <w:rFonts w:ascii="Calibri" w:hAnsi="Calibri" w:cs="Calibri"/>
      <w:b/>
      <w:kern w:val="36"/>
      <w:sz w:val="32"/>
      <w:szCs w:val="32"/>
      <w:lang w:bidi="he-IL"/>
    </w:rPr>
  </w:style>
  <w:style w:type="paragraph" w:styleId="Heading2">
    <w:name w:val="heading 2"/>
    <w:next w:val="Normal"/>
    <w:link w:val="Heading2Char"/>
    <w:autoRedefine/>
    <w:qFormat/>
    <w:rsid w:val="00BE3732"/>
    <w:pPr>
      <w:keepNext/>
      <w:numPr>
        <w:numId w:val="21"/>
      </w:numPr>
      <w:ind w:left="425" w:hanging="425"/>
      <w:outlineLvl w:val="1"/>
    </w:pPr>
    <w:rPr>
      <w:rFonts w:ascii="Calibri" w:hAnsi="Calibri" w:cs="Arial"/>
      <w:b/>
      <w:kern w:val="32"/>
      <w:sz w:val="24"/>
      <w:szCs w:val="24"/>
      <w:lang w:eastAsia="en-AU"/>
    </w:rPr>
  </w:style>
  <w:style w:type="paragraph" w:styleId="Heading3">
    <w:name w:val="heading 3"/>
    <w:basedOn w:val="Normal"/>
    <w:next w:val="Normal"/>
    <w:link w:val="Heading3Char"/>
    <w:autoRedefine/>
    <w:uiPriority w:val="9"/>
    <w:qFormat/>
    <w:rsid w:val="00A33810"/>
    <w:pPr>
      <w:keepNext/>
      <w:tabs>
        <w:tab w:val="left" w:pos="567"/>
        <w:tab w:val="left" w:pos="1134"/>
      </w:tabs>
      <w:outlineLvl w:val="2"/>
    </w:pPr>
    <w:rPr>
      <w:b/>
      <w:sz w:val="24"/>
      <w:szCs w:val="24"/>
    </w:rPr>
  </w:style>
  <w:style w:type="paragraph" w:styleId="Heading4">
    <w:name w:val="heading 4"/>
    <w:basedOn w:val="Normal"/>
    <w:next w:val="Normal"/>
    <w:link w:val="Heading4Char"/>
    <w:uiPriority w:val="9"/>
    <w:unhideWhenUsed/>
    <w:qFormat/>
    <w:rsid w:val="00BE517C"/>
    <w:pPr>
      <w:tabs>
        <w:tab w:val="left" w:pos="2268"/>
      </w:tabs>
      <w:outlineLvl w:val="3"/>
    </w:pPr>
    <w:rPr>
      <w:rFonts w:eastAsiaTheme="majorEastAsia"/>
      <w:b/>
      <w:sz w:val="22"/>
    </w:rPr>
  </w:style>
  <w:style w:type="paragraph" w:styleId="Heading5">
    <w:name w:val="heading 5"/>
    <w:basedOn w:val="Normal"/>
    <w:next w:val="Normal"/>
    <w:link w:val="Heading5Char"/>
    <w:uiPriority w:val="9"/>
    <w:unhideWhenUsed/>
    <w:qFormat/>
    <w:rsid w:val="00BE517C"/>
    <w:pPr>
      <w:keepNext/>
      <w:tabs>
        <w:tab w:val="left" w:pos="2268"/>
      </w:tabs>
      <w:outlineLvl w:val="4"/>
    </w:pPr>
    <w:rPr>
      <w:rFonts w:eastAsiaTheme="majorEastAsi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nstruction">
    <w:name w:val="Table instruction"/>
    <w:basedOn w:val="Normal"/>
    <w:link w:val="TableinstructionChar"/>
    <w:qFormat/>
    <w:rsid w:val="00BE517C"/>
    <w:pPr>
      <w:keepNext/>
      <w:tabs>
        <w:tab w:val="left" w:pos="318"/>
        <w:tab w:val="left" w:pos="602"/>
        <w:tab w:val="left" w:pos="1701"/>
        <w:tab w:val="right" w:pos="9639"/>
      </w:tabs>
    </w:pPr>
    <w:rPr>
      <w:rFonts w:eastAsia="Times New Roman" w:cs="Times New Roman"/>
      <w:i/>
      <w:sz w:val="18"/>
      <w:szCs w:val="20"/>
      <w:lang w:bidi="ar-SA"/>
    </w:rPr>
  </w:style>
  <w:style w:type="paragraph" w:styleId="TOC1">
    <w:name w:val="toc 1"/>
    <w:basedOn w:val="Normal"/>
    <w:next w:val="Normal"/>
    <w:uiPriority w:val="39"/>
    <w:rsid w:val="00964EE9"/>
    <w:pPr>
      <w:tabs>
        <w:tab w:val="right" w:leader="dot" w:pos="8505"/>
      </w:tabs>
      <w:spacing w:before="120"/>
    </w:pPr>
    <w:rPr>
      <w:b/>
      <w:noProof/>
      <w:szCs w:val="24"/>
      <w:lang w:eastAsia="en-AU"/>
    </w:rPr>
  </w:style>
  <w:style w:type="paragraph" w:styleId="TOC2">
    <w:name w:val="toc 2"/>
    <w:basedOn w:val="Normal"/>
    <w:next w:val="Normal"/>
    <w:autoRedefine/>
    <w:uiPriority w:val="39"/>
    <w:rsid w:val="00964EE9"/>
    <w:pPr>
      <w:tabs>
        <w:tab w:val="left" w:pos="567"/>
        <w:tab w:val="right" w:leader="dot" w:pos="8505"/>
      </w:tabs>
      <w:ind w:left="284"/>
    </w:pPr>
    <w:rPr>
      <w:noProof/>
      <w:lang w:eastAsia="en-AU"/>
    </w:rPr>
  </w:style>
  <w:style w:type="table" w:styleId="TableGrid">
    <w:name w:val="Table Grid"/>
    <w:basedOn w:val="TableNormal"/>
    <w:uiPriority w:val="99"/>
    <w:rsid w:val="00E8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4415"/>
    <w:rPr>
      <w:rFonts w:ascii="Calibri" w:hAnsi="Calibri" w:cs="Calibri"/>
      <w:b/>
      <w:kern w:val="36"/>
      <w:sz w:val="32"/>
      <w:szCs w:val="32"/>
      <w:lang w:bidi="he-IL"/>
    </w:rPr>
  </w:style>
  <w:style w:type="character" w:customStyle="1" w:styleId="Heading2Char">
    <w:name w:val="Heading 2 Char"/>
    <w:basedOn w:val="DefaultParagraphFont"/>
    <w:link w:val="Heading2"/>
    <w:rsid w:val="00BE3732"/>
    <w:rPr>
      <w:rFonts w:ascii="Calibri" w:hAnsi="Calibri" w:cs="Arial"/>
      <w:b/>
      <w:kern w:val="32"/>
      <w:sz w:val="24"/>
      <w:szCs w:val="24"/>
      <w:lang w:eastAsia="en-AU"/>
    </w:rPr>
  </w:style>
  <w:style w:type="character" w:customStyle="1" w:styleId="Heading3Char">
    <w:name w:val="Heading 3 Char"/>
    <w:basedOn w:val="DefaultParagraphFont"/>
    <w:link w:val="Heading3"/>
    <w:uiPriority w:val="9"/>
    <w:rsid w:val="00A33810"/>
    <w:rPr>
      <w:rFonts w:ascii="Calibri" w:hAnsi="Calibri" w:cs="Calibri"/>
      <w:b/>
      <w:sz w:val="24"/>
      <w:szCs w:val="24"/>
      <w:lang w:bidi="he-IL"/>
    </w:rPr>
  </w:style>
  <w:style w:type="character" w:customStyle="1" w:styleId="Heading4Char">
    <w:name w:val="Heading 4 Char"/>
    <w:basedOn w:val="DefaultParagraphFont"/>
    <w:link w:val="Heading4"/>
    <w:uiPriority w:val="9"/>
    <w:rsid w:val="00BE517C"/>
    <w:rPr>
      <w:rFonts w:ascii="Calibri" w:eastAsiaTheme="majorEastAsia" w:hAnsi="Calibri" w:cs="Calibri"/>
      <w:b/>
      <w:lang w:bidi="he-IL"/>
    </w:rPr>
  </w:style>
  <w:style w:type="character" w:customStyle="1" w:styleId="Heading5Char">
    <w:name w:val="Heading 5 Char"/>
    <w:basedOn w:val="DefaultParagraphFont"/>
    <w:link w:val="Heading5"/>
    <w:uiPriority w:val="9"/>
    <w:rsid w:val="00BE517C"/>
    <w:rPr>
      <w:rFonts w:ascii="Calibri" w:eastAsiaTheme="majorEastAsia" w:hAnsi="Calibri" w:cs="Calibri"/>
      <w:i/>
      <w:lang w:bidi="he-IL"/>
    </w:rPr>
  </w:style>
  <w:style w:type="table" w:styleId="TableWeb2">
    <w:name w:val="Table Web 2"/>
    <w:basedOn w:val="TableNormal"/>
    <w:unhideWhenUsed/>
    <w:rsid w:val="00227A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truction">
    <w:name w:val="Instruction"/>
    <w:basedOn w:val="Normal"/>
    <w:link w:val="InstructionChar"/>
    <w:rsid w:val="003652BC"/>
    <w:pPr>
      <w:keepNext/>
    </w:pPr>
    <w:rPr>
      <w:rFonts w:eastAsia="Times New Roman" w:cs="Times New Roman"/>
      <w:i/>
      <w:szCs w:val="20"/>
      <w:lang w:eastAsia="en-AU"/>
    </w:rPr>
  </w:style>
  <w:style w:type="character" w:customStyle="1" w:styleId="InstructionChar">
    <w:name w:val="Instruction Char"/>
    <w:basedOn w:val="DefaultParagraphFont"/>
    <w:link w:val="Instruction"/>
    <w:rsid w:val="003652BC"/>
    <w:rPr>
      <w:rFonts w:ascii="Calibri" w:eastAsia="Times New Roman" w:hAnsi="Calibri" w:cs="Times New Roman"/>
      <w:i/>
      <w:sz w:val="18"/>
      <w:szCs w:val="20"/>
      <w:lang w:eastAsia="en-AU"/>
    </w:rPr>
  </w:style>
  <w:style w:type="paragraph" w:customStyle="1" w:styleId="Tablemainheading">
    <w:name w:val="Table main heading"/>
    <w:basedOn w:val="Normal"/>
    <w:qFormat/>
    <w:rsid w:val="00BE517C"/>
    <w:pPr>
      <w:keepNext/>
    </w:pPr>
    <w:rPr>
      <w:b/>
      <w:sz w:val="22"/>
    </w:rPr>
  </w:style>
  <w:style w:type="paragraph" w:styleId="Header">
    <w:name w:val="header"/>
    <w:basedOn w:val="Normal"/>
    <w:link w:val="HeaderChar"/>
    <w:uiPriority w:val="99"/>
    <w:unhideWhenUsed/>
    <w:rsid w:val="00227AE8"/>
    <w:pPr>
      <w:tabs>
        <w:tab w:val="center" w:pos="4513"/>
        <w:tab w:val="right" w:pos="9026"/>
      </w:tabs>
    </w:pPr>
  </w:style>
  <w:style w:type="character" w:customStyle="1" w:styleId="HeaderChar">
    <w:name w:val="Header Char"/>
    <w:basedOn w:val="DefaultParagraphFont"/>
    <w:link w:val="Header"/>
    <w:uiPriority w:val="99"/>
    <w:rsid w:val="00227AE8"/>
  </w:style>
  <w:style w:type="character" w:styleId="Hyperlink">
    <w:name w:val="Hyperlink"/>
    <w:uiPriority w:val="99"/>
    <w:rsid w:val="00F8749D"/>
    <w:rPr>
      <w:rFonts w:ascii="Calibri" w:hAnsi="Calibri"/>
      <w:color w:val="0000FF"/>
      <w:sz w:val="16"/>
      <w:szCs w:val="22"/>
      <w:u w:val="single"/>
    </w:rPr>
  </w:style>
  <w:style w:type="paragraph" w:styleId="Footer">
    <w:name w:val="footer"/>
    <w:basedOn w:val="Normal"/>
    <w:link w:val="FooterChar"/>
    <w:unhideWhenUsed/>
    <w:rsid w:val="001A46EB"/>
    <w:pPr>
      <w:tabs>
        <w:tab w:val="center" w:pos="4513"/>
        <w:tab w:val="right" w:pos="9026"/>
      </w:tabs>
    </w:pPr>
  </w:style>
  <w:style w:type="character" w:customStyle="1" w:styleId="FooterChar">
    <w:name w:val="Footer Char"/>
    <w:basedOn w:val="DefaultParagraphFont"/>
    <w:link w:val="Footer"/>
    <w:rsid w:val="001A46EB"/>
  </w:style>
  <w:style w:type="character" w:customStyle="1" w:styleId="TableinstructionChar">
    <w:name w:val="Table instruction Char"/>
    <w:basedOn w:val="DefaultParagraphFont"/>
    <w:link w:val="Tableinstruction"/>
    <w:rsid w:val="00BE517C"/>
    <w:rPr>
      <w:rFonts w:ascii="Calibri" w:eastAsia="Times New Roman" w:hAnsi="Calibri" w:cs="Times New Roman"/>
      <w:i/>
      <w:sz w:val="18"/>
      <w:szCs w:val="20"/>
    </w:rPr>
  </w:style>
  <w:style w:type="paragraph" w:customStyle="1" w:styleId="Tablesub-heading">
    <w:name w:val="Table sub-heading"/>
    <w:basedOn w:val="Normal"/>
    <w:link w:val="Tablesub-headingChar"/>
    <w:qFormat/>
    <w:rsid w:val="00BE517C"/>
    <w:pPr>
      <w:keepNext/>
      <w:tabs>
        <w:tab w:val="left" w:pos="567"/>
        <w:tab w:val="right" w:pos="9639"/>
      </w:tabs>
    </w:pPr>
    <w:rPr>
      <w:rFonts w:eastAsia="Times New Roman" w:cs="Times New Roman"/>
      <w:b/>
      <w:sz w:val="22"/>
      <w:szCs w:val="20"/>
      <w:lang w:bidi="ar-SA"/>
    </w:rPr>
  </w:style>
  <w:style w:type="character" w:customStyle="1" w:styleId="Tablesub-headingChar">
    <w:name w:val="Table sub-heading Char"/>
    <w:basedOn w:val="DefaultParagraphFont"/>
    <w:link w:val="Tablesub-heading"/>
    <w:rsid w:val="00BE517C"/>
    <w:rPr>
      <w:rFonts w:ascii="Calibri" w:eastAsia="Times New Roman" w:hAnsi="Calibri" w:cs="Times New Roman"/>
      <w:b/>
      <w:szCs w:val="20"/>
    </w:rPr>
  </w:style>
  <w:style w:type="paragraph" w:customStyle="1" w:styleId="BodyText-spacingafter">
    <w:name w:val="Body Text - spacing after"/>
    <w:basedOn w:val="BodyText"/>
    <w:link w:val="BodyText-spacingafterChar"/>
    <w:rsid w:val="00960219"/>
    <w:pPr>
      <w:spacing w:after="40"/>
    </w:pPr>
    <w:rPr>
      <w:rFonts w:eastAsia="Times New Roman"/>
      <w:szCs w:val="20"/>
      <w:lang w:eastAsia="en-AU"/>
    </w:rPr>
  </w:style>
  <w:style w:type="character" w:customStyle="1" w:styleId="BodyText-spacingafterChar">
    <w:name w:val="Body Text - spacing after Char"/>
    <w:basedOn w:val="BodyTextChar"/>
    <w:link w:val="BodyText-spacingafter"/>
    <w:rsid w:val="00960219"/>
    <w:rPr>
      <w:rFonts w:ascii="Calibri" w:eastAsia="Times New Roman" w:hAnsi="Calibri" w:cs="Calibri"/>
      <w:sz w:val="18"/>
      <w:szCs w:val="20"/>
      <w:lang w:eastAsia="en-AU" w:bidi="he-IL"/>
    </w:rPr>
  </w:style>
  <w:style w:type="paragraph" w:styleId="BodyText">
    <w:name w:val="Body Text"/>
    <w:basedOn w:val="Normal"/>
    <w:link w:val="BodyTextChar"/>
    <w:uiPriority w:val="99"/>
    <w:semiHidden/>
    <w:unhideWhenUsed/>
    <w:rsid w:val="00F8749D"/>
    <w:pPr>
      <w:spacing w:after="120"/>
    </w:pPr>
  </w:style>
  <w:style w:type="character" w:customStyle="1" w:styleId="BodyTextChar">
    <w:name w:val="Body Text Char"/>
    <w:basedOn w:val="DefaultParagraphFont"/>
    <w:link w:val="BodyText"/>
    <w:uiPriority w:val="99"/>
    <w:semiHidden/>
    <w:rsid w:val="00F8749D"/>
    <w:rPr>
      <w:rFonts w:cstheme="minorHAnsi"/>
      <w:sz w:val="18"/>
      <w:szCs w:val="18"/>
    </w:rPr>
  </w:style>
  <w:style w:type="paragraph" w:styleId="BalloonText">
    <w:name w:val="Balloon Text"/>
    <w:basedOn w:val="Normal"/>
    <w:link w:val="BalloonTextChar"/>
    <w:uiPriority w:val="99"/>
    <w:semiHidden/>
    <w:unhideWhenUsed/>
    <w:rsid w:val="00986F23"/>
    <w:rPr>
      <w:rFonts w:ascii="Segoe UI" w:hAnsi="Segoe UI" w:cs="Segoe UI"/>
    </w:rPr>
  </w:style>
  <w:style w:type="character" w:customStyle="1" w:styleId="BalloonTextChar">
    <w:name w:val="Balloon Text Char"/>
    <w:basedOn w:val="DefaultParagraphFont"/>
    <w:link w:val="BalloonText"/>
    <w:uiPriority w:val="99"/>
    <w:semiHidden/>
    <w:rsid w:val="00986F23"/>
    <w:rPr>
      <w:rFonts w:ascii="Segoe UI" w:hAnsi="Segoe UI" w:cs="Segoe UI"/>
      <w:sz w:val="18"/>
      <w:szCs w:val="18"/>
    </w:rPr>
  </w:style>
  <w:style w:type="paragraph" w:customStyle="1" w:styleId="Footeridentifier">
    <w:name w:val="Footer identifier"/>
    <w:basedOn w:val="Normal"/>
    <w:qFormat/>
    <w:rsid w:val="00BE517C"/>
    <w:pPr>
      <w:jc w:val="center"/>
    </w:pPr>
    <w:rPr>
      <w:rFonts w:eastAsia="Times New Roman"/>
      <w:sz w:val="16"/>
    </w:rPr>
  </w:style>
  <w:style w:type="paragraph" w:customStyle="1" w:styleId="Divider">
    <w:name w:val="Divider"/>
    <w:basedOn w:val="Normal"/>
    <w:next w:val="Normal"/>
    <w:link w:val="DividerChar"/>
    <w:qFormat/>
    <w:rsid w:val="00BE517C"/>
    <w:pPr>
      <w:pBdr>
        <w:top w:val="single" w:sz="18" w:space="1" w:color="7F7F7F" w:themeColor="text1" w:themeTint="80"/>
      </w:pBdr>
      <w:spacing w:before="120"/>
    </w:pPr>
    <w:rPr>
      <w:rFonts w:eastAsia="Times New Roman"/>
      <w:sz w:val="22"/>
    </w:rPr>
  </w:style>
  <w:style w:type="character" w:customStyle="1" w:styleId="DividerChar">
    <w:name w:val="Divider Char"/>
    <w:basedOn w:val="DefaultParagraphFont"/>
    <w:link w:val="Divider"/>
    <w:rsid w:val="00BE517C"/>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BE517C"/>
    <w:rPr>
      <w:rFonts w:eastAsia="Times New Roman"/>
      <w:sz w:val="22"/>
    </w:rPr>
  </w:style>
  <w:style w:type="character" w:customStyle="1" w:styleId="BodyText-6ptspacingafterChar">
    <w:name w:val="Body Text - 6pt spacing after Char"/>
    <w:basedOn w:val="BodyTextChar"/>
    <w:link w:val="BodyText-6ptspacingafter"/>
    <w:rsid w:val="00BE517C"/>
    <w:rPr>
      <w:rFonts w:ascii="Calibri" w:eastAsia="Times New Roman" w:hAnsi="Calibri" w:cs="Calibri"/>
      <w:sz w:val="18"/>
      <w:szCs w:val="18"/>
      <w:lang w:bidi="he-IL"/>
    </w:rPr>
  </w:style>
  <w:style w:type="paragraph" w:customStyle="1" w:styleId="Bulletlist">
    <w:name w:val="Bullet list"/>
    <w:basedOn w:val="ListParagraph"/>
    <w:qFormat/>
    <w:rsid w:val="00BE517C"/>
    <w:pPr>
      <w:numPr>
        <w:numId w:val="6"/>
      </w:numPr>
    </w:pPr>
    <w:rPr>
      <w:rFonts w:eastAsia="Times New Roman"/>
    </w:rPr>
  </w:style>
  <w:style w:type="paragraph" w:styleId="ListParagraph">
    <w:name w:val="List Paragraph"/>
    <w:basedOn w:val="Normal"/>
    <w:uiPriority w:val="34"/>
    <w:qFormat/>
    <w:rsid w:val="00BE517C"/>
    <w:pPr>
      <w:numPr>
        <w:numId w:val="5"/>
      </w:numPr>
      <w:contextualSpacing/>
    </w:pPr>
  </w:style>
  <w:style w:type="paragraph" w:customStyle="1" w:styleId="Simplenumberedlistleftjustifiedtomargin">
    <w:name w:val="Simple numbered list left justified to margin"/>
    <w:basedOn w:val="ListParagraph"/>
    <w:qFormat/>
    <w:rsid w:val="00BE517C"/>
    <w:pPr>
      <w:numPr>
        <w:numId w:val="7"/>
      </w:numPr>
    </w:pPr>
  </w:style>
  <w:style w:type="paragraph" w:styleId="TOCHeading">
    <w:name w:val="TOC Heading"/>
    <w:basedOn w:val="Heading1"/>
    <w:next w:val="Normal"/>
    <w:uiPriority w:val="39"/>
    <w:semiHidden/>
    <w:unhideWhenUsed/>
    <w:qFormat/>
    <w:rsid w:val="00BE517C"/>
    <w:pPr>
      <w:keepLines/>
      <w:spacing w:before="480" w:after="0"/>
      <w:contextualSpacing w:val="0"/>
      <w:outlineLvl w:val="9"/>
    </w:pPr>
    <w:rPr>
      <w:rFonts w:asciiTheme="majorHAnsi" w:eastAsiaTheme="majorEastAsia" w:hAnsiTheme="majorHAnsi" w:cstheme="majorBidi"/>
      <w:bCs/>
      <w:color w:val="810000" w:themeColor="accent1" w:themeShade="BF"/>
      <w:kern w:val="0"/>
      <w:szCs w:val="28"/>
    </w:rPr>
  </w:style>
  <w:style w:type="character" w:styleId="CommentReference">
    <w:name w:val="annotation reference"/>
    <w:basedOn w:val="DefaultParagraphFont"/>
    <w:uiPriority w:val="99"/>
    <w:semiHidden/>
    <w:unhideWhenUsed/>
    <w:rsid w:val="00FD0D34"/>
    <w:rPr>
      <w:sz w:val="16"/>
      <w:szCs w:val="16"/>
    </w:rPr>
  </w:style>
  <w:style w:type="paragraph" w:styleId="CommentText">
    <w:name w:val="annotation text"/>
    <w:basedOn w:val="Normal"/>
    <w:link w:val="CommentTextChar"/>
    <w:uiPriority w:val="99"/>
    <w:semiHidden/>
    <w:unhideWhenUsed/>
    <w:rsid w:val="00FD0D34"/>
    <w:rPr>
      <w:rFonts w:cstheme="minorBidi"/>
      <w:sz w:val="18"/>
      <w:szCs w:val="20"/>
      <w:lang w:eastAsia="en-AU" w:bidi="ar-SA"/>
    </w:rPr>
  </w:style>
  <w:style w:type="character" w:customStyle="1" w:styleId="CommentTextChar">
    <w:name w:val="Comment Text Char"/>
    <w:basedOn w:val="DefaultParagraphFont"/>
    <w:link w:val="CommentText"/>
    <w:uiPriority w:val="99"/>
    <w:semiHidden/>
    <w:rsid w:val="00FD0D34"/>
    <w:rPr>
      <w:rFonts w:ascii="Calibri" w:hAnsi="Calibri"/>
      <w:sz w:val="18"/>
      <w:szCs w:val="20"/>
      <w:lang w:eastAsia="en-AU"/>
    </w:rPr>
  </w:style>
  <w:style w:type="character" w:styleId="FollowedHyperlink">
    <w:name w:val="FollowedHyperlink"/>
    <w:basedOn w:val="DefaultParagraphFont"/>
    <w:uiPriority w:val="99"/>
    <w:semiHidden/>
    <w:unhideWhenUsed/>
    <w:rsid w:val="00A4539D"/>
    <w:rPr>
      <w:color w:val="D89243" w:themeColor="followedHyperlink"/>
      <w:u w:val="single"/>
    </w:rPr>
  </w:style>
  <w:style w:type="paragraph" w:styleId="CommentSubject">
    <w:name w:val="annotation subject"/>
    <w:basedOn w:val="CommentText"/>
    <w:next w:val="CommentText"/>
    <w:link w:val="CommentSubjectChar"/>
    <w:uiPriority w:val="99"/>
    <w:semiHidden/>
    <w:unhideWhenUsed/>
    <w:rsid w:val="008B7C13"/>
    <w:rPr>
      <w:rFonts w:cs="Calibri"/>
      <w:b/>
      <w:bCs/>
      <w:sz w:val="20"/>
      <w:lang w:eastAsia="en-US" w:bidi="he-IL"/>
    </w:rPr>
  </w:style>
  <w:style w:type="character" w:customStyle="1" w:styleId="CommentSubjectChar">
    <w:name w:val="Comment Subject Char"/>
    <w:basedOn w:val="CommentTextChar"/>
    <w:link w:val="CommentSubject"/>
    <w:uiPriority w:val="99"/>
    <w:semiHidden/>
    <w:rsid w:val="008B7C13"/>
    <w:rPr>
      <w:rFonts w:ascii="Calibri" w:hAnsi="Calibri" w:cs="Calibri"/>
      <w:b/>
      <w:bCs/>
      <w:sz w:val="20"/>
      <w:szCs w:val="20"/>
      <w:lang w:eastAsia="en-AU" w:bidi="he-IL"/>
    </w:rPr>
  </w:style>
  <w:style w:type="paragraph" w:styleId="Revision">
    <w:name w:val="Revision"/>
    <w:hidden/>
    <w:uiPriority w:val="99"/>
    <w:semiHidden/>
    <w:rsid w:val="008B7C13"/>
    <w:rPr>
      <w:rFonts w:ascii="Calibri" w:hAnsi="Calibri" w:cs="Calibri"/>
      <w:sz w:val="20"/>
      <w:lang w:bidi="he-IL"/>
    </w:rPr>
  </w:style>
  <w:style w:type="table" w:customStyle="1" w:styleId="TableGrid1">
    <w:name w:val="Table Grid1"/>
    <w:basedOn w:val="TableNormal"/>
    <w:next w:val="TableGrid"/>
    <w:uiPriority w:val="99"/>
    <w:rsid w:val="00480DDF"/>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9016F"/>
    <w:rPr>
      <w:color w:val="605E5C"/>
      <w:shd w:val="clear" w:color="auto" w:fill="E1DFDD"/>
    </w:rPr>
  </w:style>
  <w:style w:type="table" w:customStyle="1" w:styleId="TableWeb21">
    <w:name w:val="Table Web 21"/>
    <w:basedOn w:val="TableNormal"/>
    <w:next w:val="TableWeb2"/>
    <w:unhideWhenUsed/>
    <w:rsid w:val="00A56975"/>
    <w:rPr>
      <w:rFonts w:ascii="Calibri" w:eastAsia="Calibri" w:hAnsi="Calibri"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A404C7"/>
  </w:style>
  <w:style w:type="character" w:styleId="UnresolvedMention">
    <w:name w:val="Unresolved Mention"/>
    <w:basedOn w:val="DefaultParagraphFont"/>
    <w:uiPriority w:val="99"/>
    <w:semiHidden/>
    <w:unhideWhenUsed/>
    <w:rsid w:val="00C6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135">
      <w:bodyDiv w:val="1"/>
      <w:marLeft w:val="0"/>
      <w:marRight w:val="0"/>
      <w:marTop w:val="0"/>
      <w:marBottom w:val="0"/>
      <w:divBdr>
        <w:top w:val="none" w:sz="0" w:space="0" w:color="auto"/>
        <w:left w:val="none" w:sz="0" w:space="0" w:color="auto"/>
        <w:bottom w:val="none" w:sz="0" w:space="0" w:color="auto"/>
        <w:right w:val="none" w:sz="0" w:space="0" w:color="auto"/>
      </w:divBdr>
    </w:div>
    <w:div w:id="117651806">
      <w:bodyDiv w:val="1"/>
      <w:marLeft w:val="0"/>
      <w:marRight w:val="0"/>
      <w:marTop w:val="0"/>
      <w:marBottom w:val="0"/>
      <w:divBdr>
        <w:top w:val="none" w:sz="0" w:space="0" w:color="auto"/>
        <w:left w:val="none" w:sz="0" w:space="0" w:color="auto"/>
        <w:bottom w:val="none" w:sz="0" w:space="0" w:color="auto"/>
        <w:right w:val="none" w:sz="0" w:space="0" w:color="auto"/>
      </w:divBdr>
    </w:div>
    <w:div w:id="245723561">
      <w:bodyDiv w:val="1"/>
      <w:marLeft w:val="0"/>
      <w:marRight w:val="0"/>
      <w:marTop w:val="0"/>
      <w:marBottom w:val="0"/>
      <w:divBdr>
        <w:top w:val="none" w:sz="0" w:space="0" w:color="auto"/>
        <w:left w:val="none" w:sz="0" w:space="0" w:color="auto"/>
        <w:bottom w:val="none" w:sz="0" w:space="0" w:color="auto"/>
        <w:right w:val="none" w:sz="0" w:space="0" w:color="auto"/>
      </w:divBdr>
    </w:div>
    <w:div w:id="388572391">
      <w:bodyDiv w:val="1"/>
      <w:marLeft w:val="0"/>
      <w:marRight w:val="0"/>
      <w:marTop w:val="0"/>
      <w:marBottom w:val="0"/>
      <w:divBdr>
        <w:top w:val="none" w:sz="0" w:space="0" w:color="auto"/>
        <w:left w:val="none" w:sz="0" w:space="0" w:color="auto"/>
        <w:bottom w:val="none" w:sz="0" w:space="0" w:color="auto"/>
        <w:right w:val="none" w:sz="0" w:space="0" w:color="auto"/>
      </w:divBdr>
    </w:div>
    <w:div w:id="628246254">
      <w:bodyDiv w:val="1"/>
      <w:marLeft w:val="0"/>
      <w:marRight w:val="0"/>
      <w:marTop w:val="0"/>
      <w:marBottom w:val="0"/>
      <w:divBdr>
        <w:top w:val="none" w:sz="0" w:space="0" w:color="auto"/>
        <w:left w:val="none" w:sz="0" w:space="0" w:color="auto"/>
        <w:bottom w:val="none" w:sz="0" w:space="0" w:color="auto"/>
        <w:right w:val="none" w:sz="0" w:space="0" w:color="auto"/>
      </w:divBdr>
    </w:div>
    <w:div w:id="710148857">
      <w:bodyDiv w:val="1"/>
      <w:marLeft w:val="0"/>
      <w:marRight w:val="0"/>
      <w:marTop w:val="0"/>
      <w:marBottom w:val="0"/>
      <w:divBdr>
        <w:top w:val="none" w:sz="0" w:space="0" w:color="auto"/>
        <w:left w:val="none" w:sz="0" w:space="0" w:color="auto"/>
        <w:bottom w:val="none" w:sz="0" w:space="0" w:color="auto"/>
        <w:right w:val="none" w:sz="0" w:space="0" w:color="auto"/>
      </w:divBdr>
    </w:div>
    <w:div w:id="749929266">
      <w:bodyDiv w:val="1"/>
      <w:marLeft w:val="0"/>
      <w:marRight w:val="0"/>
      <w:marTop w:val="0"/>
      <w:marBottom w:val="0"/>
      <w:divBdr>
        <w:top w:val="none" w:sz="0" w:space="0" w:color="auto"/>
        <w:left w:val="none" w:sz="0" w:space="0" w:color="auto"/>
        <w:bottom w:val="none" w:sz="0" w:space="0" w:color="auto"/>
        <w:right w:val="none" w:sz="0" w:space="0" w:color="auto"/>
      </w:divBdr>
    </w:div>
    <w:div w:id="751009263">
      <w:bodyDiv w:val="1"/>
      <w:marLeft w:val="0"/>
      <w:marRight w:val="0"/>
      <w:marTop w:val="0"/>
      <w:marBottom w:val="0"/>
      <w:divBdr>
        <w:top w:val="none" w:sz="0" w:space="0" w:color="auto"/>
        <w:left w:val="none" w:sz="0" w:space="0" w:color="auto"/>
        <w:bottom w:val="none" w:sz="0" w:space="0" w:color="auto"/>
        <w:right w:val="none" w:sz="0" w:space="0" w:color="auto"/>
      </w:divBdr>
    </w:div>
    <w:div w:id="1152715191">
      <w:bodyDiv w:val="1"/>
      <w:marLeft w:val="0"/>
      <w:marRight w:val="0"/>
      <w:marTop w:val="0"/>
      <w:marBottom w:val="0"/>
      <w:divBdr>
        <w:top w:val="none" w:sz="0" w:space="0" w:color="auto"/>
        <w:left w:val="none" w:sz="0" w:space="0" w:color="auto"/>
        <w:bottom w:val="none" w:sz="0" w:space="0" w:color="auto"/>
        <w:right w:val="none" w:sz="0" w:space="0" w:color="auto"/>
      </w:divBdr>
    </w:div>
    <w:div w:id="1268735096">
      <w:bodyDiv w:val="1"/>
      <w:marLeft w:val="0"/>
      <w:marRight w:val="0"/>
      <w:marTop w:val="0"/>
      <w:marBottom w:val="0"/>
      <w:divBdr>
        <w:top w:val="none" w:sz="0" w:space="0" w:color="auto"/>
        <w:left w:val="none" w:sz="0" w:space="0" w:color="auto"/>
        <w:bottom w:val="none" w:sz="0" w:space="0" w:color="auto"/>
        <w:right w:val="none" w:sz="0" w:space="0" w:color="auto"/>
      </w:divBdr>
    </w:div>
    <w:div w:id="1329943930">
      <w:bodyDiv w:val="1"/>
      <w:marLeft w:val="0"/>
      <w:marRight w:val="0"/>
      <w:marTop w:val="0"/>
      <w:marBottom w:val="0"/>
      <w:divBdr>
        <w:top w:val="none" w:sz="0" w:space="0" w:color="auto"/>
        <w:left w:val="none" w:sz="0" w:space="0" w:color="auto"/>
        <w:bottom w:val="none" w:sz="0" w:space="0" w:color="auto"/>
        <w:right w:val="none" w:sz="0" w:space="0" w:color="auto"/>
      </w:divBdr>
    </w:div>
    <w:div w:id="1779829898">
      <w:bodyDiv w:val="1"/>
      <w:marLeft w:val="0"/>
      <w:marRight w:val="0"/>
      <w:marTop w:val="0"/>
      <w:marBottom w:val="0"/>
      <w:divBdr>
        <w:top w:val="none" w:sz="0" w:space="0" w:color="auto"/>
        <w:left w:val="none" w:sz="0" w:space="0" w:color="auto"/>
        <w:bottom w:val="none" w:sz="0" w:space="0" w:color="auto"/>
        <w:right w:val="none" w:sz="0" w:space="0" w:color="auto"/>
      </w:divBdr>
    </w:div>
    <w:div w:id="1806194181">
      <w:bodyDiv w:val="1"/>
      <w:marLeft w:val="0"/>
      <w:marRight w:val="0"/>
      <w:marTop w:val="0"/>
      <w:marBottom w:val="0"/>
      <w:divBdr>
        <w:top w:val="none" w:sz="0" w:space="0" w:color="auto"/>
        <w:left w:val="none" w:sz="0" w:space="0" w:color="auto"/>
        <w:bottom w:val="none" w:sz="0" w:space="0" w:color="auto"/>
        <w:right w:val="none" w:sz="0" w:space="0" w:color="auto"/>
      </w:divBdr>
    </w:div>
    <w:div w:id="190698771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3">
          <w:marLeft w:val="0"/>
          <w:marRight w:val="0"/>
          <w:marTop w:val="0"/>
          <w:marBottom w:val="0"/>
          <w:divBdr>
            <w:top w:val="none" w:sz="0" w:space="0" w:color="auto"/>
            <w:left w:val="none" w:sz="0" w:space="0" w:color="auto"/>
            <w:bottom w:val="none" w:sz="0" w:space="0" w:color="auto"/>
            <w:right w:val="none" w:sz="0" w:space="0" w:color="auto"/>
          </w:divBdr>
          <w:divsChild>
            <w:div w:id="1512917202">
              <w:marLeft w:val="0"/>
              <w:marRight w:val="0"/>
              <w:marTop w:val="0"/>
              <w:marBottom w:val="0"/>
              <w:divBdr>
                <w:top w:val="none" w:sz="0" w:space="0" w:color="auto"/>
                <w:left w:val="none" w:sz="0" w:space="0" w:color="auto"/>
                <w:bottom w:val="none" w:sz="0" w:space="0" w:color="auto"/>
                <w:right w:val="none" w:sz="0" w:space="0" w:color="auto"/>
              </w:divBdr>
            </w:div>
            <w:div w:id="772438123">
              <w:marLeft w:val="0"/>
              <w:marRight w:val="0"/>
              <w:marTop w:val="0"/>
              <w:marBottom w:val="0"/>
              <w:divBdr>
                <w:top w:val="none" w:sz="0" w:space="0" w:color="auto"/>
                <w:left w:val="none" w:sz="0" w:space="0" w:color="auto"/>
                <w:bottom w:val="none" w:sz="0" w:space="0" w:color="auto"/>
                <w:right w:val="none" w:sz="0" w:space="0" w:color="auto"/>
              </w:divBdr>
            </w:div>
            <w:div w:id="1223565430">
              <w:marLeft w:val="0"/>
              <w:marRight w:val="0"/>
              <w:marTop w:val="0"/>
              <w:marBottom w:val="0"/>
              <w:divBdr>
                <w:top w:val="none" w:sz="0" w:space="0" w:color="auto"/>
                <w:left w:val="none" w:sz="0" w:space="0" w:color="auto"/>
                <w:bottom w:val="none" w:sz="0" w:space="0" w:color="auto"/>
                <w:right w:val="none" w:sz="0" w:space="0" w:color="auto"/>
              </w:divBdr>
            </w:div>
            <w:div w:id="1781143077">
              <w:marLeft w:val="0"/>
              <w:marRight w:val="0"/>
              <w:marTop w:val="0"/>
              <w:marBottom w:val="0"/>
              <w:divBdr>
                <w:top w:val="none" w:sz="0" w:space="0" w:color="auto"/>
                <w:left w:val="none" w:sz="0" w:space="0" w:color="auto"/>
                <w:bottom w:val="none" w:sz="0" w:space="0" w:color="auto"/>
                <w:right w:val="none" w:sz="0" w:space="0" w:color="auto"/>
              </w:divBdr>
            </w:div>
            <w:div w:id="89667150">
              <w:marLeft w:val="0"/>
              <w:marRight w:val="0"/>
              <w:marTop w:val="0"/>
              <w:marBottom w:val="0"/>
              <w:divBdr>
                <w:top w:val="none" w:sz="0" w:space="0" w:color="auto"/>
                <w:left w:val="none" w:sz="0" w:space="0" w:color="auto"/>
                <w:bottom w:val="none" w:sz="0" w:space="0" w:color="auto"/>
                <w:right w:val="none" w:sz="0" w:space="0" w:color="auto"/>
              </w:divBdr>
            </w:div>
            <w:div w:id="1537620641">
              <w:marLeft w:val="0"/>
              <w:marRight w:val="0"/>
              <w:marTop w:val="0"/>
              <w:marBottom w:val="0"/>
              <w:divBdr>
                <w:top w:val="none" w:sz="0" w:space="0" w:color="auto"/>
                <w:left w:val="none" w:sz="0" w:space="0" w:color="auto"/>
                <w:bottom w:val="none" w:sz="0" w:space="0" w:color="auto"/>
                <w:right w:val="none" w:sz="0" w:space="0" w:color="auto"/>
              </w:divBdr>
            </w:div>
            <w:div w:id="1070158352">
              <w:marLeft w:val="0"/>
              <w:marRight w:val="0"/>
              <w:marTop w:val="0"/>
              <w:marBottom w:val="0"/>
              <w:divBdr>
                <w:top w:val="none" w:sz="0" w:space="0" w:color="auto"/>
                <w:left w:val="none" w:sz="0" w:space="0" w:color="auto"/>
                <w:bottom w:val="none" w:sz="0" w:space="0" w:color="auto"/>
                <w:right w:val="none" w:sz="0" w:space="0" w:color="auto"/>
              </w:divBdr>
            </w:div>
            <w:div w:id="1309481014">
              <w:marLeft w:val="0"/>
              <w:marRight w:val="0"/>
              <w:marTop w:val="0"/>
              <w:marBottom w:val="0"/>
              <w:divBdr>
                <w:top w:val="none" w:sz="0" w:space="0" w:color="auto"/>
                <w:left w:val="none" w:sz="0" w:space="0" w:color="auto"/>
                <w:bottom w:val="none" w:sz="0" w:space="0" w:color="auto"/>
                <w:right w:val="none" w:sz="0" w:space="0" w:color="auto"/>
              </w:divBdr>
            </w:div>
            <w:div w:id="1285380374">
              <w:marLeft w:val="0"/>
              <w:marRight w:val="0"/>
              <w:marTop w:val="0"/>
              <w:marBottom w:val="0"/>
              <w:divBdr>
                <w:top w:val="none" w:sz="0" w:space="0" w:color="auto"/>
                <w:left w:val="none" w:sz="0" w:space="0" w:color="auto"/>
                <w:bottom w:val="none" w:sz="0" w:space="0" w:color="auto"/>
                <w:right w:val="none" w:sz="0" w:space="0" w:color="auto"/>
              </w:divBdr>
            </w:div>
            <w:div w:id="1220363316">
              <w:marLeft w:val="0"/>
              <w:marRight w:val="0"/>
              <w:marTop w:val="0"/>
              <w:marBottom w:val="0"/>
              <w:divBdr>
                <w:top w:val="none" w:sz="0" w:space="0" w:color="auto"/>
                <w:left w:val="none" w:sz="0" w:space="0" w:color="auto"/>
                <w:bottom w:val="none" w:sz="0" w:space="0" w:color="auto"/>
                <w:right w:val="none" w:sz="0" w:space="0" w:color="auto"/>
              </w:divBdr>
            </w:div>
            <w:div w:id="378170465">
              <w:marLeft w:val="0"/>
              <w:marRight w:val="0"/>
              <w:marTop w:val="0"/>
              <w:marBottom w:val="0"/>
              <w:divBdr>
                <w:top w:val="none" w:sz="0" w:space="0" w:color="auto"/>
                <w:left w:val="none" w:sz="0" w:space="0" w:color="auto"/>
                <w:bottom w:val="none" w:sz="0" w:space="0" w:color="auto"/>
                <w:right w:val="none" w:sz="0" w:space="0" w:color="auto"/>
              </w:divBdr>
            </w:div>
            <w:div w:id="1555122847">
              <w:marLeft w:val="0"/>
              <w:marRight w:val="0"/>
              <w:marTop w:val="0"/>
              <w:marBottom w:val="0"/>
              <w:divBdr>
                <w:top w:val="none" w:sz="0" w:space="0" w:color="auto"/>
                <w:left w:val="none" w:sz="0" w:space="0" w:color="auto"/>
                <w:bottom w:val="none" w:sz="0" w:space="0" w:color="auto"/>
                <w:right w:val="none" w:sz="0" w:space="0" w:color="auto"/>
              </w:divBdr>
            </w:div>
            <w:div w:id="1274051395">
              <w:marLeft w:val="0"/>
              <w:marRight w:val="0"/>
              <w:marTop w:val="0"/>
              <w:marBottom w:val="0"/>
              <w:divBdr>
                <w:top w:val="none" w:sz="0" w:space="0" w:color="auto"/>
                <w:left w:val="none" w:sz="0" w:space="0" w:color="auto"/>
                <w:bottom w:val="none" w:sz="0" w:space="0" w:color="auto"/>
                <w:right w:val="none" w:sz="0" w:space="0" w:color="auto"/>
              </w:divBdr>
            </w:div>
            <w:div w:id="1988120734">
              <w:marLeft w:val="0"/>
              <w:marRight w:val="0"/>
              <w:marTop w:val="0"/>
              <w:marBottom w:val="0"/>
              <w:divBdr>
                <w:top w:val="none" w:sz="0" w:space="0" w:color="auto"/>
                <w:left w:val="none" w:sz="0" w:space="0" w:color="auto"/>
                <w:bottom w:val="none" w:sz="0" w:space="0" w:color="auto"/>
                <w:right w:val="none" w:sz="0" w:space="0" w:color="auto"/>
              </w:divBdr>
            </w:div>
            <w:div w:id="1644263908">
              <w:marLeft w:val="0"/>
              <w:marRight w:val="0"/>
              <w:marTop w:val="0"/>
              <w:marBottom w:val="0"/>
              <w:divBdr>
                <w:top w:val="none" w:sz="0" w:space="0" w:color="auto"/>
                <w:left w:val="none" w:sz="0" w:space="0" w:color="auto"/>
                <w:bottom w:val="none" w:sz="0" w:space="0" w:color="auto"/>
                <w:right w:val="none" w:sz="0" w:space="0" w:color="auto"/>
              </w:divBdr>
            </w:div>
            <w:div w:id="960259257">
              <w:marLeft w:val="0"/>
              <w:marRight w:val="0"/>
              <w:marTop w:val="0"/>
              <w:marBottom w:val="0"/>
              <w:divBdr>
                <w:top w:val="none" w:sz="0" w:space="0" w:color="auto"/>
                <w:left w:val="none" w:sz="0" w:space="0" w:color="auto"/>
                <w:bottom w:val="none" w:sz="0" w:space="0" w:color="auto"/>
                <w:right w:val="none" w:sz="0" w:space="0" w:color="auto"/>
              </w:divBdr>
            </w:div>
            <w:div w:id="983005303">
              <w:marLeft w:val="0"/>
              <w:marRight w:val="0"/>
              <w:marTop w:val="0"/>
              <w:marBottom w:val="0"/>
              <w:divBdr>
                <w:top w:val="none" w:sz="0" w:space="0" w:color="auto"/>
                <w:left w:val="none" w:sz="0" w:space="0" w:color="auto"/>
                <w:bottom w:val="none" w:sz="0" w:space="0" w:color="auto"/>
                <w:right w:val="none" w:sz="0" w:space="0" w:color="auto"/>
              </w:divBdr>
            </w:div>
            <w:div w:id="124200473">
              <w:marLeft w:val="0"/>
              <w:marRight w:val="0"/>
              <w:marTop w:val="0"/>
              <w:marBottom w:val="0"/>
              <w:divBdr>
                <w:top w:val="none" w:sz="0" w:space="0" w:color="auto"/>
                <w:left w:val="none" w:sz="0" w:space="0" w:color="auto"/>
                <w:bottom w:val="none" w:sz="0" w:space="0" w:color="auto"/>
                <w:right w:val="none" w:sz="0" w:space="0" w:color="auto"/>
              </w:divBdr>
            </w:div>
            <w:div w:id="248151491">
              <w:marLeft w:val="0"/>
              <w:marRight w:val="0"/>
              <w:marTop w:val="0"/>
              <w:marBottom w:val="0"/>
              <w:divBdr>
                <w:top w:val="none" w:sz="0" w:space="0" w:color="auto"/>
                <w:left w:val="none" w:sz="0" w:space="0" w:color="auto"/>
                <w:bottom w:val="none" w:sz="0" w:space="0" w:color="auto"/>
                <w:right w:val="none" w:sz="0" w:space="0" w:color="auto"/>
              </w:divBdr>
            </w:div>
            <w:div w:id="1128205697">
              <w:marLeft w:val="0"/>
              <w:marRight w:val="0"/>
              <w:marTop w:val="0"/>
              <w:marBottom w:val="0"/>
              <w:divBdr>
                <w:top w:val="none" w:sz="0" w:space="0" w:color="auto"/>
                <w:left w:val="none" w:sz="0" w:space="0" w:color="auto"/>
                <w:bottom w:val="none" w:sz="0" w:space="0" w:color="auto"/>
                <w:right w:val="none" w:sz="0" w:space="0" w:color="auto"/>
              </w:divBdr>
            </w:div>
            <w:div w:id="608128031">
              <w:marLeft w:val="0"/>
              <w:marRight w:val="0"/>
              <w:marTop w:val="0"/>
              <w:marBottom w:val="0"/>
              <w:divBdr>
                <w:top w:val="none" w:sz="0" w:space="0" w:color="auto"/>
                <w:left w:val="none" w:sz="0" w:space="0" w:color="auto"/>
                <w:bottom w:val="none" w:sz="0" w:space="0" w:color="auto"/>
                <w:right w:val="none" w:sz="0" w:space="0" w:color="auto"/>
              </w:divBdr>
            </w:div>
            <w:div w:id="1751004695">
              <w:marLeft w:val="0"/>
              <w:marRight w:val="0"/>
              <w:marTop w:val="0"/>
              <w:marBottom w:val="0"/>
              <w:divBdr>
                <w:top w:val="none" w:sz="0" w:space="0" w:color="auto"/>
                <w:left w:val="none" w:sz="0" w:space="0" w:color="auto"/>
                <w:bottom w:val="none" w:sz="0" w:space="0" w:color="auto"/>
                <w:right w:val="none" w:sz="0" w:space="0" w:color="auto"/>
              </w:divBdr>
            </w:div>
            <w:div w:id="938491027">
              <w:marLeft w:val="0"/>
              <w:marRight w:val="0"/>
              <w:marTop w:val="0"/>
              <w:marBottom w:val="0"/>
              <w:divBdr>
                <w:top w:val="none" w:sz="0" w:space="0" w:color="auto"/>
                <w:left w:val="none" w:sz="0" w:space="0" w:color="auto"/>
                <w:bottom w:val="none" w:sz="0" w:space="0" w:color="auto"/>
                <w:right w:val="none" w:sz="0" w:space="0" w:color="auto"/>
              </w:divBdr>
            </w:div>
            <w:div w:id="1927152965">
              <w:marLeft w:val="0"/>
              <w:marRight w:val="0"/>
              <w:marTop w:val="0"/>
              <w:marBottom w:val="0"/>
              <w:divBdr>
                <w:top w:val="none" w:sz="0" w:space="0" w:color="auto"/>
                <w:left w:val="none" w:sz="0" w:space="0" w:color="auto"/>
                <w:bottom w:val="none" w:sz="0" w:space="0" w:color="auto"/>
                <w:right w:val="none" w:sz="0" w:space="0" w:color="auto"/>
              </w:divBdr>
            </w:div>
            <w:div w:id="1082946715">
              <w:marLeft w:val="0"/>
              <w:marRight w:val="0"/>
              <w:marTop w:val="0"/>
              <w:marBottom w:val="0"/>
              <w:divBdr>
                <w:top w:val="none" w:sz="0" w:space="0" w:color="auto"/>
                <w:left w:val="none" w:sz="0" w:space="0" w:color="auto"/>
                <w:bottom w:val="none" w:sz="0" w:space="0" w:color="auto"/>
                <w:right w:val="none" w:sz="0" w:space="0" w:color="auto"/>
              </w:divBdr>
            </w:div>
            <w:div w:id="19953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7067">
      <w:bodyDiv w:val="1"/>
      <w:marLeft w:val="0"/>
      <w:marRight w:val="0"/>
      <w:marTop w:val="0"/>
      <w:marBottom w:val="0"/>
      <w:divBdr>
        <w:top w:val="none" w:sz="0" w:space="0" w:color="auto"/>
        <w:left w:val="none" w:sz="0" w:space="0" w:color="auto"/>
        <w:bottom w:val="none" w:sz="0" w:space="0" w:color="auto"/>
        <w:right w:val="none" w:sz="0" w:space="0" w:color="auto"/>
      </w:divBdr>
    </w:div>
    <w:div w:id="19659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inity.edu.au/priva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d.edu.net.au/php/student_summary.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about/colleges-and-schoo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divinity.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10441FB-67C8-42D7-A207-F159716E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6152D-AE92-4248-AD28-FB59AFDA0C1E}">
  <ds:schemaRefs>
    <ds:schemaRef ds:uri="http://schemas.microsoft.com/sharepoint/v3/contenttype/forms"/>
  </ds:schemaRefs>
</ds:datastoreItem>
</file>

<file path=customXml/itemProps3.xml><?xml version="1.0" encoding="utf-8"?>
<ds:datastoreItem xmlns:ds="http://schemas.openxmlformats.org/officeDocument/2006/customXml" ds:itemID="{799F66A3-E604-46D3-9CE3-0C68E1D4ADC8}">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4.xml><?xml version="1.0" encoding="utf-8"?>
<ds:datastoreItem xmlns:ds="http://schemas.openxmlformats.org/officeDocument/2006/customXml" ds:itemID="{3D66155A-749B-4BC0-A6B8-E67D0819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968</Words>
  <Characters>5261</Characters>
  <Application>Microsoft Office Word</Application>
  <DocSecurity>0</DocSecurity>
  <Lines>202</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Saranya Tosomran</cp:lastModifiedBy>
  <cp:revision>54</cp:revision>
  <cp:lastPrinted>2018-11-09T05:07:00Z</cp:lastPrinted>
  <dcterms:created xsi:type="dcterms:W3CDTF">2024-08-16T01:03:00Z</dcterms:created>
  <dcterms:modified xsi:type="dcterms:W3CDTF">2024-10-22T03:15:00Z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GrammarlyDocumentId">
    <vt:lpwstr>d6b9af729d4ec2209981993016da14061c261776c3e30b0404a0525a05d3c239</vt:lpwstr>
  </property>
  <property fmtid="{D5CDD505-2E9C-101B-9397-08002B2CF9AE}" pid="4" name="MediaServiceImageTags">
    <vt:lpwstr/>
  </property>
</Properties>
</file>