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C5FE" w14:textId="77777777" w:rsidR="00A35D20" w:rsidRDefault="00A35D20" w:rsidP="00A35D20">
      <w:pPr>
        <w:tabs>
          <w:tab w:val="left" w:pos="5670"/>
        </w:tabs>
        <w:rPr>
          <w:b/>
        </w:rPr>
      </w:pPr>
      <w:r>
        <w:rPr>
          <w:b/>
          <w:noProof/>
          <w:lang w:eastAsia="en-AU"/>
        </w:rPr>
        <w:drawing>
          <wp:anchor distT="0" distB="0" distL="114300" distR="114300" simplePos="0" relativeHeight="251660288" behindDoc="0" locked="0" layoutInCell="1" allowOverlap="1" wp14:anchorId="5324AFE7" wp14:editId="417D1912">
            <wp:simplePos x="0" y="0"/>
            <wp:positionH relativeFrom="margin">
              <wp:align>right</wp:align>
            </wp:positionH>
            <wp:positionV relativeFrom="paragraph">
              <wp:posOffset>0</wp:posOffset>
            </wp:positionV>
            <wp:extent cx="1814195" cy="521970"/>
            <wp:effectExtent l="0" t="0" r="0" b="0"/>
            <wp:wrapThrough wrapText="bothSides">
              <wp:wrapPolygon edited="0">
                <wp:start x="0" y="0"/>
                <wp:lineTo x="0" y="20496"/>
                <wp:lineTo x="21320" y="20496"/>
                <wp:lineTo x="213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195" cy="521970"/>
                    </a:xfrm>
                    <a:prstGeom prst="rect">
                      <a:avLst/>
                    </a:prstGeom>
                  </pic:spPr>
                </pic:pic>
              </a:graphicData>
            </a:graphic>
            <wp14:sizeRelH relativeFrom="page">
              <wp14:pctWidth>0</wp14:pctWidth>
            </wp14:sizeRelH>
            <wp14:sizeRelV relativeFrom="page">
              <wp14:pctHeight>0</wp14:pctHeight>
            </wp14:sizeRelV>
          </wp:anchor>
        </w:drawing>
      </w:r>
    </w:p>
    <w:p w14:paraId="76530CFD" w14:textId="1EDAA5BD" w:rsidR="00A35D20" w:rsidRPr="005C0F55" w:rsidRDefault="00A35D20" w:rsidP="00A35D20">
      <w:pPr>
        <w:tabs>
          <w:tab w:val="left" w:pos="5670"/>
        </w:tabs>
        <w:rPr>
          <w:b/>
        </w:rPr>
      </w:pPr>
      <w:r>
        <w:rPr>
          <w:b/>
        </w:rPr>
        <w:br/>
      </w:r>
      <w:r w:rsidRPr="00375EBD">
        <w:rPr>
          <w:b/>
        </w:rPr>
        <w:t>SCHEDULE E: Supervised Reading Unit Approval Form</w:t>
      </w:r>
      <w:r>
        <w:br/>
        <w:t>This version is in effect from:</w:t>
      </w:r>
      <w:r>
        <w:tab/>
        <w:t>1 January 2019</w:t>
      </w:r>
    </w:p>
    <w:p w14:paraId="6B264669" w14:textId="77777777" w:rsidR="00A35D20" w:rsidRPr="00375EBD" w:rsidRDefault="00A35D20" w:rsidP="00A35D20">
      <w:pPr>
        <w:tabs>
          <w:tab w:val="left" w:pos="5670"/>
        </w:tabs>
        <w:rPr>
          <w:color w:val="000000" w:themeColor="text1"/>
          <w:sz w:val="20"/>
          <w:szCs w:val="20"/>
        </w:rPr>
      </w:pPr>
    </w:p>
    <w:p w14:paraId="366817C4" w14:textId="77777777" w:rsidR="00A35D20" w:rsidRPr="00375EBD" w:rsidRDefault="00A35D20" w:rsidP="00A35D20">
      <w:pPr>
        <w:pStyle w:val="AttachmentHeading"/>
        <w:rPr>
          <w:color w:val="000000" w:themeColor="text1"/>
        </w:rPr>
      </w:pPr>
      <w:r w:rsidRPr="00375EBD">
        <w:rPr>
          <w:color w:val="000000" w:themeColor="text1"/>
        </w:rPr>
        <w:t>Instructions for the student and supervisor</w:t>
      </w:r>
    </w:p>
    <w:p w14:paraId="52648A27" w14:textId="77777777" w:rsidR="00A35D20" w:rsidRPr="00375EBD" w:rsidRDefault="00A35D20" w:rsidP="00A35D20">
      <w:pPr>
        <w:pStyle w:val="AttachmentHeading"/>
        <w:rPr>
          <w:color w:val="000000" w:themeColor="text1"/>
        </w:rPr>
      </w:pPr>
      <w:r w:rsidRPr="00375EBD">
        <w:rPr>
          <w:color w:val="000000" w:themeColor="text1"/>
        </w:rPr>
        <w:t>Please complete this form electronically</w:t>
      </w:r>
    </w:p>
    <w:p w14:paraId="7614CCBC" w14:textId="77777777" w:rsidR="00A35D20" w:rsidRPr="00375EBD" w:rsidRDefault="00A35D20" w:rsidP="00A35D20">
      <w:pPr>
        <w:pStyle w:val="ListText"/>
        <w:rPr>
          <w:color w:val="000000" w:themeColor="text1"/>
        </w:rPr>
      </w:pPr>
      <w:r w:rsidRPr="00375EBD">
        <w:rPr>
          <w:color w:val="000000" w:themeColor="text1"/>
        </w:rPr>
        <w:t>1.</w:t>
      </w:r>
      <w:r w:rsidRPr="00375EBD">
        <w:rPr>
          <w:color w:val="000000" w:themeColor="text1"/>
        </w:rPr>
        <w:tab/>
        <w:t>You must receive approval from your academic dean before commencing a Supervised Reading Unit (SRU). You must complete a re-enrolment form in addition to this Supervised Reading Unit Approval Form.</w:t>
      </w:r>
    </w:p>
    <w:p w14:paraId="16FF4EF2" w14:textId="77777777" w:rsidR="00A35D20" w:rsidRPr="00375EBD" w:rsidRDefault="00A35D20" w:rsidP="00A35D20">
      <w:pPr>
        <w:pStyle w:val="ListText"/>
        <w:rPr>
          <w:color w:val="000000" w:themeColor="text1"/>
        </w:rPr>
      </w:pPr>
      <w:r w:rsidRPr="00375EBD">
        <w:rPr>
          <w:color w:val="000000" w:themeColor="text1"/>
        </w:rPr>
        <w:t>2.</w:t>
      </w:r>
      <w:r w:rsidRPr="00375EBD">
        <w:rPr>
          <w:color w:val="000000" w:themeColor="text1"/>
        </w:rPr>
        <w:tab/>
        <w:t xml:space="preserve">A Supervised Reading Unit may only be undertaken as an Undergraduate Level 3 unit or as a Postgraduate Elective unit. </w:t>
      </w:r>
    </w:p>
    <w:p w14:paraId="5B845D20" w14:textId="11FE3803" w:rsidR="00A35D20" w:rsidRPr="00375EBD" w:rsidRDefault="00A35D20" w:rsidP="00A35D20">
      <w:pPr>
        <w:pStyle w:val="ListText"/>
        <w:rPr>
          <w:color w:val="000000" w:themeColor="text1"/>
        </w:rPr>
      </w:pPr>
      <w:r w:rsidRPr="00375EBD">
        <w:rPr>
          <w:color w:val="000000" w:themeColor="text1"/>
        </w:rPr>
        <w:t>3.</w:t>
      </w:r>
      <w:r w:rsidRPr="00375EBD">
        <w:rPr>
          <w:color w:val="000000" w:themeColor="text1"/>
        </w:rPr>
        <w:tab/>
      </w:r>
      <w:r w:rsidR="0008579B" w:rsidRPr="00242C5A">
        <w:t>A Supervised Reading Unit is usually taken either as a</w:t>
      </w:r>
      <w:r w:rsidR="004E1713">
        <w:t>n</w:t>
      </w:r>
      <w:r w:rsidR="0008579B" w:rsidRPr="00242C5A">
        <w:t xml:space="preserve"> </w:t>
      </w:r>
      <w:proofErr w:type="gramStart"/>
      <w:r w:rsidR="0008579B" w:rsidRPr="00242C5A">
        <w:t>18 point</w:t>
      </w:r>
      <w:proofErr w:type="gramEnd"/>
      <w:r w:rsidR="0008579B" w:rsidRPr="00242C5A">
        <w:t xml:space="preserve"> Undergraduate Level 3 unit (with 5,000 words of assessment) or a 24 point Postgraduate Elective Unit (with 8,000 words of assessment) or a 36 point Undergraduate Level 3 unit (with 10,000 words of assessment) or 48 point Postgraduate Elective Unit (with 16,000 words of assessment).</w:t>
      </w:r>
    </w:p>
    <w:p w14:paraId="7FF56BD7" w14:textId="447A0B12" w:rsidR="00A35D20" w:rsidRPr="00375EBD" w:rsidRDefault="00A35D20" w:rsidP="00A35D20">
      <w:pPr>
        <w:pStyle w:val="ListText"/>
        <w:rPr>
          <w:color w:val="000000" w:themeColor="text1"/>
        </w:rPr>
      </w:pPr>
      <w:r w:rsidRPr="00375EBD">
        <w:rPr>
          <w:color w:val="000000" w:themeColor="text1"/>
        </w:rPr>
        <w:t>4.</w:t>
      </w:r>
      <w:r w:rsidRPr="00375EBD">
        <w:rPr>
          <w:color w:val="000000" w:themeColor="text1"/>
        </w:rPr>
        <w:tab/>
        <w:t xml:space="preserve">You will work with an accredited supervisor. Your </w:t>
      </w:r>
      <w:r w:rsidR="00990171" w:rsidRPr="00242C5A">
        <w:rPr>
          <w:color w:val="000000" w:themeColor="text1"/>
        </w:rPr>
        <w:t>A</w:t>
      </w:r>
      <w:r w:rsidRPr="00375EBD">
        <w:rPr>
          <w:color w:val="000000" w:themeColor="text1"/>
        </w:rPr>
        <w:t xml:space="preserve">cademic </w:t>
      </w:r>
      <w:r w:rsidR="00990171" w:rsidRPr="00242C5A">
        <w:rPr>
          <w:color w:val="000000" w:themeColor="text1"/>
        </w:rPr>
        <w:t>D</w:t>
      </w:r>
      <w:r w:rsidRPr="00375EBD">
        <w:rPr>
          <w:color w:val="000000" w:themeColor="text1"/>
        </w:rPr>
        <w:t xml:space="preserve">ean will help you determine an appropriate supervisor. You must complete the Supervised Reading Unit Approval Form in consultation with your supervisor. This will </w:t>
      </w:r>
      <w:proofErr w:type="gramStart"/>
      <w:r w:rsidRPr="00375EBD">
        <w:rPr>
          <w:color w:val="000000" w:themeColor="text1"/>
        </w:rPr>
        <w:t>involve:</w:t>
      </w:r>
      <w:proofErr w:type="gramEnd"/>
      <w:r w:rsidRPr="00375EBD">
        <w:rPr>
          <w:color w:val="000000" w:themeColor="text1"/>
        </w:rPr>
        <w:t xml:space="preserve"> identification of a topic, setting learning outcomes, forming a bibliography, and agreeing on a pattern of meetings with your supervisor. You must submit work to your supervisor at least five days before each meeting. </w:t>
      </w:r>
    </w:p>
    <w:p w14:paraId="0537016F" w14:textId="528ECD7E" w:rsidR="00A35D20" w:rsidRPr="00375EBD" w:rsidRDefault="00A35D20" w:rsidP="00A35D20">
      <w:pPr>
        <w:pStyle w:val="ListText"/>
        <w:rPr>
          <w:color w:val="000000" w:themeColor="text1"/>
        </w:rPr>
      </w:pPr>
      <w:r w:rsidRPr="00375EBD">
        <w:rPr>
          <w:color w:val="000000" w:themeColor="text1"/>
        </w:rPr>
        <w:t>5.</w:t>
      </w:r>
      <w:r w:rsidRPr="00375EBD">
        <w:rPr>
          <w:color w:val="000000" w:themeColor="text1"/>
        </w:rPr>
        <w:tab/>
        <w:t xml:space="preserve">You may </w:t>
      </w:r>
      <w:proofErr w:type="gramStart"/>
      <w:r w:rsidRPr="00375EBD">
        <w:rPr>
          <w:color w:val="000000" w:themeColor="text1"/>
        </w:rPr>
        <w:t>choose</w:t>
      </w:r>
      <w:proofErr w:type="gramEnd"/>
      <w:r w:rsidRPr="00375EBD">
        <w:rPr>
          <w:color w:val="000000" w:themeColor="text1"/>
        </w:rPr>
        <w:t xml:space="preserve"> or your supervisor may require you to attend classes in addition to supervision.</w:t>
      </w:r>
    </w:p>
    <w:p w14:paraId="2A3EA936" w14:textId="77777777" w:rsidR="00A35D20" w:rsidRPr="00375EBD" w:rsidRDefault="00A35D20" w:rsidP="00A35D20">
      <w:pPr>
        <w:pStyle w:val="ListText"/>
        <w:rPr>
          <w:color w:val="000000" w:themeColor="text1"/>
        </w:rPr>
      </w:pPr>
      <w:r w:rsidRPr="00375EBD">
        <w:rPr>
          <w:color w:val="000000" w:themeColor="text1"/>
        </w:rPr>
        <w:t>6.</w:t>
      </w:r>
      <w:r w:rsidRPr="00375EBD">
        <w:rPr>
          <w:color w:val="000000" w:themeColor="text1"/>
        </w:rPr>
        <w:tab/>
        <w:t>Students may link this unit and its assessment tasks to participation in a scholarly conference during the semester in which the unit is taken.  For example</w:t>
      </w:r>
      <w:r w:rsidR="00BF6B78">
        <w:rPr>
          <w:color w:val="000000" w:themeColor="text1"/>
        </w:rPr>
        <w:t>,</w:t>
      </w:r>
      <w:r w:rsidRPr="00375EBD">
        <w:rPr>
          <w:color w:val="000000" w:themeColor="text1"/>
        </w:rPr>
        <w:t xml:space="preserve"> a conference paper may be proposed as a part or whole of the assessment.</w:t>
      </w:r>
    </w:p>
    <w:p w14:paraId="40EE44B3" w14:textId="77777777" w:rsidR="00A35D20" w:rsidRPr="00375EBD" w:rsidRDefault="00A35D20" w:rsidP="00A35D20">
      <w:pPr>
        <w:pStyle w:val="ListText"/>
        <w:rPr>
          <w:color w:val="000000" w:themeColor="text1"/>
        </w:rPr>
      </w:pPr>
      <w:r w:rsidRPr="00375EBD">
        <w:rPr>
          <w:color w:val="000000" w:themeColor="text1"/>
        </w:rPr>
        <w:t>7.</w:t>
      </w:r>
      <w:r w:rsidRPr="00375EBD">
        <w:rPr>
          <w:color w:val="000000" w:themeColor="text1"/>
        </w:rPr>
        <w:tab/>
        <w:t>You must complete all sections in the template below except the final page (your College will complete the Approvals section).</w:t>
      </w:r>
    </w:p>
    <w:p w14:paraId="0FCE56D4" w14:textId="77777777" w:rsidR="00A35D20" w:rsidRPr="00375EBD" w:rsidRDefault="00A35D20" w:rsidP="00A35D20">
      <w:pPr>
        <w:pStyle w:val="ListText"/>
        <w:rPr>
          <w:color w:val="000000" w:themeColor="text1"/>
        </w:rPr>
      </w:pPr>
      <w:r w:rsidRPr="00375EBD">
        <w:rPr>
          <w:color w:val="000000" w:themeColor="text1"/>
        </w:rPr>
        <w:t>8.</w:t>
      </w:r>
      <w:r w:rsidRPr="00375EBD">
        <w:rPr>
          <w:color w:val="000000" w:themeColor="text1"/>
        </w:rPr>
        <w:tab/>
        <w:t xml:space="preserve">You must complete and submit the Supervised Reading Unit Approval Form prior to the census date of the semester in which it will be undertaken. Please note that some Colleges require an earlier date.  </w:t>
      </w:r>
    </w:p>
    <w:p w14:paraId="79E5C7A6" w14:textId="621A4B07" w:rsidR="00A35D20" w:rsidRPr="00375EBD" w:rsidRDefault="00A35D20" w:rsidP="00A35D20">
      <w:pPr>
        <w:pStyle w:val="ListText"/>
        <w:rPr>
          <w:color w:val="000000" w:themeColor="text1"/>
        </w:rPr>
      </w:pPr>
      <w:r w:rsidRPr="00375EBD">
        <w:rPr>
          <w:color w:val="000000" w:themeColor="text1"/>
        </w:rPr>
        <w:t>9.</w:t>
      </w:r>
      <w:r w:rsidRPr="00375EBD">
        <w:rPr>
          <w:color w:val="000000" w:themeColor="text1"/>
        </w:rPr>
        <w:tab/>
        <w:t xml:space="preserve">Delete the first two pages of this document prior to submission. Send the completed Supervised Reading Unit Approval Form electronically (as a doc or docx file) to your </w:t>
      </w:r>
      <w:r w:rsidR="00E176C4" w:rsidRPr="00242C5A">
        <w:rPr>
          <w:color w:val="000000" w:themeColor="text1"/>
        </w:rPr>
        <w:t>A</w:t>
      </w:r>
      <w:r w:rsidRPr="00375EBD">
        <w:rPr>
          <w:color w:val="000000" w:themeColor="text1"/>
        </w:rPr>
        <w:t xml:space="preserve">cademic </w:t>
      </w:r>
      <w:r w:rsidR="00E176C4" w:rsidRPr="00242C5A">
        <w:rPr>
          <w:color w:val="000000" w:themeColor="text1"/>
        </w:rPr>
        <w:t>D</w:t>
      </w:r>
      <w:r w:rsidRPr="00375EBD">
        <w:rPr>
          <w:color w:val="000000" w:themeColor="text1"/>
        </w:rPr>
        <w:t>ean.</w:t>
      </w:r>
    </w:p>
    <w:p w14:paraId="7F2913D3" w14:textId="77777777" w:rsidR="00A35D20" w:rsidRPr="00375EBD" w:rsidRDefault="00A35D20" w:rsidP="00A35D20">
      <w:pPr>
        <w:pStyle w:val="AttachmentHeading"/>
        <w:rPr>
          <w:color w:val="000000" w:themeColor="text1"/>
        </w:rPr>
      </w:pPr>
      <w:r w:rsidRPr="00375EBD">
        <w:rPr>
          <w:color w:val="000000" w:themeColor="text1"/>
        </w:rPr>
        <w:t>Instructions for the Academic Dean</w:t>
      </w:r>
    </w:p>
    <w:p w14:paraId="65EA94D7" w14:textId="77777777" w:rsidR="00A35D20" w:rsidRPr="00375EBD" w:rsidRDefault="00A35D20" w:rsidP="00A35D20">
      <w:pPr>
        <w:pStyle w:val="ListText"/>
        <w:rPr>
          <w:color w:val="000000" w:themeColor="text1"/>
        </w:rPr>
      </w:pPr>
      <w:r w:rsidRPr="00375EBD">
        <w:rPr>
          <w:color w:val="000000" w:themeColor="text1"/>
        </w:rPr>
        <w:t>1.</w:t>
      </w:r>
      <w:r w:rsidRPr="00375EBD">
        <w:rPr>
          <w:color w:val="000000" w:themeColor="text1"/>
        </w:rPr>
        <w:tab/>
        <w:t xml:space="preserve">Please review the Supervised Reading Unit Approval </w:t>
      </w:r>
      <w:proofErr w:type="gramStart"/>
      <w:r w:rsidRPr="00375EBD">
        <w:rPr>
          <w:color w:val="000000" w:themeColor="text1"/>
        </w:rPr>
        <w:t>Form, and</w:t>
      </w:r>
      <w:proofErr w:type="gramEnd"/>
      <w:r w:rsidRPr="00375EBD">
        <w:rPr>
          <w:color w:val="000000" w:themeColor="text1"/>
        </w:rPr>
        <w:t xml:space="preserve"> verify it with a reviewer (an academic qualified in the discipline and level of the Supervised Reading Unit).  The student may be asked to make some changes as part of this review process. </w:t>
      </w:r>
    </w:p>
    <w:p w14:paraId="735CDA70" w14:textId="65643871" w:rsidR="00A35D20" w:rsidRPr="00375EBD" w:rsidRDefault="00A35D20" w:rsidP="00A35D20">
      <w:pPr>
        <w:pStyle w:val="ListText"/>
        <w:rPr>
          <w:color w:val="000000" w:themeColor="text1"/>
        </w:rPr>
      </w:pPr>
      <w:r w:rsidRPr="00375EBD">
        <w:rPr>
          <w:color w:val="000000" w:themeColor="text1"/>
        </w:rPr>
        <w:t>2.</w:t>
      </w:r>
      <w:r w:rsidRPr="00375EBD">
        <w:rPr>
          <w:color w:val="000000" w:themeColor="text1"/>
        </w:rPr>
        <w:tab/>
        <w:t xml:space="preserve">When finalised, please approve the Supervised Reading </w:t>
      </w:r>
      <w:proofErr w:type="gramStart"/>
      <w:r w:rsidRPr="00375EBD">
        <w:rPr>
          <w:color w:val="000000" w:themeColor="text1"/>
        </w:rPr>
        <w:t>Unit</w:t>
      </w:r>
      <w:proofErr w:type="gramEnd"/>
      <w:r w:rsidRPr="00375EBD">
        <w:rPr>
          <w:color w:val="000000" w:themeColor="text1"/>
        </w:rPr>
        <w:t xml:space="preserve"> and send </w:t>
      </w:r>
      <w:r w:rsidRPr="00AA7A4E">
        <w:rPr>
          <w:color w:val="000000" w:themeColor="text1"/>
        </w:rPr>
        <w:t xml:space="preserve">a copy to the </w:t>
      </w:r>
      <w:r w:rsidR="003D01EC">
        <w:rPr>
          <w:color w:val="000000" w:themeColor="text1"/>
        </w:rPr>
        <w:t xml:space="preserve">Learning and Teaching Manager and the </w:t>
      </w:r>
      <w:r w:rsidR="00DB294C" w:rsidRPr="00AA7A4E">
        <w:rPr>
          <w:color w:val="000000" w:themeColor="text1"/>
        </w:rPr>
        <w:t xml:space="preserve">Dean of Academic Programs </w:t>
      </w:r>
      <w:r w:rsidRPr="00AA7A4E">
        <w:rPr>
          <w:color w:val="000000" w:themeColor="text1"/>
        </w:rPr>
        <w:t>no later than the census date for the semester in which the Supervised Reading Unit is to be</w:t>
      </w:r>
      <w:r w:rsidRPr="00375EBD">
        <w:rPr>
          <w:color w:val="000000" w:themeColor="text1"/>
        </w:rPr>
        <w:t xml:space="preserve"> undertaken. </w:t>
      </w:r>
    </w:p>
    <w:p w14:paraId="4C34EED3" w14:textId="77777777" w:rsidR="00A35D20" w:rsidRPr="00375EBD" w:rsidRDefault="00A35D20" w:rsidP="00A35D20">
      <w:pPr>
        <w:keepNext/>
        <w:rPr>
          <w:b/>
          <w:color w:val="000000" w:themeColor="text1"/>
        </w:rPr>
      </w:pPr>
      <w:r w:rsidRPr="00375EBD">
        <w:rPr>
          <w:b/>
          <w:color w:val="000000" w:themeColor="text1"/>
        </w:rPr>
        <w:lastRenderedPageBreak/>
        <w:t>Setting Learning outcomes</w:t>
      </w:r>
    </w:p>
    <w:p w14:paraId="25BB0379" w14:textId="77777777" w:rsidR="00A35D20" w:rsidRPr="00375EBD" w:rsidRDefault="00A35D20" w:rsidP="00A35D20">
      <w:pPr>
        <w:pStyle w:val="AttachmentText"/>
        <w:rPr>
          <w:color w:val="000000" w:themeColor="text1"/>
        </w:rPr>
      </w:pPr>
      <w:r w:rsidRPr="00375EBD">
        <w:rPr>
          <w:color w:val="000000" w:themeColor="text1"/>
        </w:rPr>
        <w:t xml:space="preserve">Learning outcomes are the knowledge, wisdom, </w:t>
      </w:r>
      <w:proofErr w:type="gramStart"/>
      <w:r w:rsidRPr="00375EBD">
        <w:rPr>
          <w:color w:val="000000" w:themeColor="text1"/>
        </w:rPr>
        <w:t>skills</w:t>
      </w:r>
      <w:proofErr w:type="gramEnd"/>
      <w:r w:rsidRPr="00375EBD">
        <w:rPr>
          <w:color w:val="000000" w:themeColor="text1"/>
        </w:rPr>
        <w:t xml:space="preserve"> and capabilities you gain from doing a unit or a course.  Every unit you study at the University of Divinity has a set of learning outcomes.  The learning outcomes of all the units you take in your course should enable you to satisfy the course learning outcomes.</w:t>
      </w:r>
    </w:p>
    <w:p w14:paraId="1281053D" w14:textId="77777777" w:rsidR="00A35D20" w:rsidRPr="00375EBD" w:rsidRDefault="00A35D20" w:rsidP="00A35D20">
      <w:pPr>
        <w:pStyle w:val="AttachmentText"/>
        <w:rPr>
          <w:color w:val="000000" w:themeColor="text1"/>
        </w:rPr>
      </w:pPr>
      <w:r w:rsidRPr="00375EBD">
        <w:rPr>
          <w:color w:val="000000" w:themeColor="text1"/>
        </w:rPr>
        <w:t xml:space="preserve"> In a Supervised R</w:t>
      </w:r>
      <w:r w:rsidR="00BF6B78">
        <w:rPr>
          <w:color w:val="000000" w:themeColor="text1"/>
        </w:rPr>
        <w:t>eading Unit, you may help shape</w:t>
      </w:r>
      <w:r w:rsidRPr="00375EBD">
        <w:rPr>
          <w:color w:val="000000" w:themeColor="text1"/>
        </w:rPr>
        <w:t xml:space="preserve"> your own learning outcomes. This will normally be done in consultation with you</w:t>
      </w:r>
      <w:r w:rsidR="00BF6B78">
        <w:rPr>
          <w:color w:val="000000" w:themeColor="text1"/>
        </w:rPr>
        <w:t xml:space="preserve">r </w:t>
      </w:r>
      <w:proofErr w:type="gramStart"/>
      <w:r w:rsidR="00BF6B78">
        <w:rPr>
          <w:color w:val="000000" w:themeColor="text1"/>
        </w:rPr>
        <w:t>Supervisor</w:t>
      </w:r>
      <w:proofErr w:type="gramEnd"/>
      <w:r w:rsidR="00BF6B78">
        <w:rPr>
          <w:color w:val="000000" w:themeColor="text1"/>
        </w:rPr>
        <w:t xml:space="preserve"> or Academic Dean, </w:t>
      </w:r>
      <w:r w:rsidRPr="00375EBD">
        <w:rPr>
          <w:color w:val="000000" w:themeColor="text1"/>
        </w:rPr>
        <w:t>who will ensure that they are appropriate to your area of study and the level at which you are doing the unit, and by a reviewer.</w:t>
      </w:r>
    </w:p>
    <w:p w14:paraId="7AB2A530" w14:textId="77777777" w:rsidR="00A35D20" w:rsidRPr="00375EBD" w:rsidRDefault="00A35D20" w:rsidP="00A35D20">
      <w:pPr>
        <w:pStyle w:val="AttachmentText"/>
        <w:rPr>
          <w:color w:val="000000" w:themeColor="text1"/>
        </w:rPr>
      </w:pPr>
      <w:r w:rsidRPr="00375EBD">
        <w:rPr>
          <w:color w:val="000000" w:themeColor="text1"/>
        </w:rPr>
        <w:t>The level of the learning outcomes expected is set out in the Unit Policy (4.4 Unit Levels).  Both Level 3 Undergraduate and Postgraduate Elective unit levels (at which SRU’s are set) require high level skills and knowledge, often with application to complex real world or disciplinary issues, and with critical engagement with key ideas and sophisticated communication. Postgraduate SRUs are expected to have higher levels of critical engagement and to engage with critical disciplinary issues.</w:t>
      </w:r>
    </w:p>
    <w:p w14:paraId="32780CD6" w14:textId="2DF56F74" w:rsidR="00A35D20" w:rsidRPr="008758E9" w:rsidRDefault="00A35D20" w:rsidP="00A35D20">
      <w:pPr>
        <w:pStyle w:val="AttachmentText"/>
      </w:pPr>
      <w:r w:rsidRPr="00375EBD">
        <w:rPr>
          <w:color w:val="000000" w:themeColor="text1"/>
        </w:rPr>
        <w:t xml:space="preserve">You need to align your learning outcomes with your Course Outcomes, which may be found at </w:t>
      </w:r>
      <w:hyperlink r:id="rId8" w:history="1">
        <w:r w:rsidR="008758E9" w:rsidRPr="00242C5A">
          <w:rPr>
            <w:rStyle w:val="Hyperlink"/>
          </w:rPr>
          <w:t>http://www.divinity.edu.au/study/our-courses/</w:t>
        </w:r>
      </w:hyperlink>
      <w:r w:rsidR="008758E9">
        <w:t xml:space="preserve"> </w:t>
      </w:r>
      <w:r w:rsidRPr="00375EBD">
        <w:rPr>
          <w:color w:val="000000" w:themeColor="text1"/>
        </w:rPr>
        <w:t>(click on your course).</w:t>
      </w:r>
    </w:p>
    <w:p w14:paraId="429144E2" w14:textId="77777777" w:rsidR="00A35D20" w:rsidRPr="00375EBD" w:rsidRDefault="00A35D20" w:rsidP="00A35D20">
      <w:pPr>
        <w:pStyle w:val="AttachmentText"/>
        <w:rPr>
          <w:color w:val="000000" w:themeColor="text1"/>
        </w:rPr>
      </w:pPr>
      <w:r w:rsidRPr="00375EBD">
        <w:rPr>
          <w:color w:val="000000" w:themeColor="text1"/>
        </w:rPr>
        <w:t xml:space="preserve">The Supervised Reading Unit Learning Outcomes must link to the University of Divinity Graduate Attributes, which </w:t>
      </w:r>
      <w:proofErr w:type="gramStart"/>
      <w:r w:rsidRPr="00375EBD">
        <w:rPr>
          <w:color w:val="000000" w:themeColor="text1"/>
        </w:rPr>
        <w:t>may  be</w:t>
      </w:r>
      <w:proofErr w:type="gramEnd"/>
      <w:r w:rsidRPr="00375EBD">
        <w:rPr>
          <w:color w:val="000000" w:themeColor="text1"/>
        </w:rPr>
        <w:t xml:space="preserve"> found at </w:t>
      </w:r>
      <w:hyperlink r:id="rId9" w:history="1">
        <w:r w:rsidRPr="00B14FDF">
          <w:rPr>
            <w:rStyle w:val="Hyperlink"/>
          </w:rPr>
          <w:t>http://www.divinity.edu.au/study/graduate-attributes/</w:t>
        </w:r>
      </w:hyperlink>
      <w:r w:rsidRPr="00375EBD">
        <w:rPr>
          <w:color w:val="000000" w:themeColor="text1"/>
        </w:rPr>
        <w:t xml:space="preserve"> .</w:t>
      </w:r>
    </w:p>
    <w:p w14:paraId="5A0C7575" w14:textId="77777777" w:rsidR="00A35D20" w:rsidRPr="00375EBD" w:rsidRDefault="00A35D20" w:rsidP="00A35D20">
      <w:pPr>
        <w:pStyle w:val="AttachmentText"/>
        <w:rPr>
          <w:color w:val="000000" w:themeColor="text1"/>
        </w:rPr>
      </w:pPr>
      <w:r w:rsidRPr="00375EBD">
        <w:rPr>
          <w:color w:val="000000" w:themeColor="text1"/>
        </w:rPr>
        <w:t>Some useful starting p</w:t>
      </w:r>
      <w:r w:rsidR="00C14170">
        <w:rPr>
          <w:color w:val="000000" w:themeColor="text1"/>
        </w:rPr>
        <w:t>oints for learning outcomes are</w:t>
      </w:r>
      <w:r w:rsidRPr="00375EBD">
        <w:rPr>
          <w:color w:val="000000" w:themeColor="text1"/>
        </w:rPr>
        <w:t xml:space="preserve"> set out below.  Each, when complete, should complete this sentence: “Upon successful completion of this unit, it is expected that students will be able to:”</w:t>
      </w:r>
    </w:p>
    <w:p w14:paraId="2B02DDCD" w14:textId="77777777" w:rsidR="00A35D20" w:rsidRPr="00375EBD" w:rsidRDefault="00A35D20" w:rsidP="00A35D20">
      <w:pPr>
        <w:pStyle w:val="ListParagraph"/>
        <w:numPr>
          <w:ilvl w:val="0"/>
          <w:numId w:val="2"/>
        </w:numPr>
        <w:rPr>
          <w:color w:val="000000" w:themeColor="text1"/>
        </w:rPr>
      </w:pPr>
      <w:r w:rsidRPr="00375EBD">
        <w:rPr>
          <w:color w:val="000000" w:themeColor="text1"/>
        </w:rPr>
        <w:t>Demonstrate an informed, critical perspective on [your topic].</w:t>
      </w:r>
    </w:p>
    <w:p w14:paraId="2803C236" w14:textId="77777777" w:rsidR="00A35D20" w:rsidRPr="00375EBD" w:rsidRDefault="00A35D20" w:rsidP="00A35D20">
      <w:pPr>
        <w:pStyle w:val="ListParagraph"/>
        <w:numPr>
          <w:ilvl w:val="0"/>
          <w:numId w:val="2"/>
        </w:numPr>
        <w:rPr>
          <w:color w:val="000000" w:themeColor="text1"/>
        </w:rPr>
      </w:pPr>
      <w:r w:rsidRPr="00375EBD">
        <w:rPr>
          <w:color w:val="000000" w:themeColor="text1"/>
        </w:rPr>
        <w:t>Engage with substantial recent and classical literature on [your topic].</w:t>
      </w:r>
    </w:p>
    <w:p w14:paraId="333E690F" w14:textId="77777777" w:rsidR="00A35D20" w:rsidRPr="00375EBD" w:rsidRDefault="00A35D20" w:rsidP="00A35D20">
      <w:pPr>
        <w:pStyle w:val="ListParagraph"/>
        <w:numPr>
          <w:ilvl w:val="0"/>
          <w:numId w:val="2"/>
        </w:numPr>
        <w:rPr>
          <w:color w:val="000000" w:themeColor="text1"/>
        </w:rPr>
      </w:pPr>
      <w:r w:rsidRPr="00375EBD">
        <w:rPr>
          <w:color w:val="000000" w:themeColor="text1"/>
        </w:rPr>
        <w:t>Illustrate and support your argument by drawing upon insights from o</w:t>
      </w:r>
      <w:r w:rsidR="00C14170">
        <w:rPr>
          <w:color w:val="000000" w:themeColor="text1"/>
        </w:rPr>
        <w:t>ther (theological) disciplines.</w:t>
      </w:r>
    </w:p>
    <w:p w14:paraId="7C513D50" w14:textId="77777777" w:rsidR="00A35D20" w:rsidRPr="00375EBD" w:rsidRDefault="00A35D20" w:rsidP="00A35D20">
      <w:pPr>
        <w:pStyle w:val="ListParagraph"/>
        <w:numPr>
          <w:ilvl w:val="0"/>
          <w:numId w:val="2"/>
        </w:numPr>
        <w:rPr>
          <w:color w:val="000000" w:themeColor="text1"/>
        </w:rPr>
      </w:pPr>
      <w:r w:rsidRPr="00375EBD">
        <w:rPr>
          <w:color w:val="000000" w:themeColor="text1"/>
        </w:rPr>
        <w:t>Describe how you c</w:t>
      </w:r>
      <w:r w:rsidR="00C14170">
        <w:rPr>
          <w:color w:val="000000" w:themeColor="text1"/>
        </w:rPr>
        <w:t xml:space="preserve">ould apply your conclusions in </w:t>
      </w:r>
      <w:r w:rsidRPr="00375EBD">
        <w:rPr>
          <w:color w:val="000000" w:themeColor="text1"/>
        </w:rPr>
        <w:t>a particular situation in the contemporary world.</w:t>
      </w:r>
    </w:p>
    <w:p w14:paraId="53AA103C" w14:textId="77777777" w:rsidR="00A35D20" w:rsidRPr="00375EBD" w:rsidRDefault="00A35D20" w:rsidP="00A35D20">
      <w:pPr>
        <w:numPr>
          <w:ilvl w:val="0"/>
          <w:numId w:val="3"/>
        </w:numPr>
        <w:rPr>
          <w:rFonts w:cs="Arial"/>
          <w:color w:val="000000" w:themeColor="text1"/>
          <w:szCs w:val="22"/>
        </w:rPr>
      </w:pPr>
      <w:r w:rsidRPr="00375EBD">
        <w:rPr>
          <w:rFonts w:cs="Arial"/>
          <w:color w:val="000000" w:themeColor="text1"/>
          <w:szCs w:val="22"/>
        </w:rPr>
        <w:t>Identify and critically assess [an aspect of the chosen topic].</w:t>
      </w:r>
    </w:p>
    <w:p w14:paraId="3E3DB679" w14:textId="77777777" w:rsidR="00A35D20" w:rsidRPr="00375EBD" w:rsidRDefault="00A35D20" w:rsidP="00A35D20">
      <w:pPr>
        <w:numPr>
          <w:ilvl w:val="0"/>
          <w:numId w:val="3"/>
        </w:numPr>
        <w:rPr>
          <w:rFonts w:cs="Arial"/>
          <w:color w:val="000000" w:themeColor="text1"/>
          <w:szCs w:val="22"/>
        </w:rPr>
      </w:pPr>
      <w:r w:rsidRPr="00375EBD">
        <w:rPr>
          <w:rFonts w:cs="Arial"/>
          <w:color w:val="000000" w:themeColor="text1"/>
          <w:szCs w:val="22"/>
        </w:rPr>
        <w:t>Engage in informed theological reflection on issues arising from [your topic].</w:t>
      </w:r>
    </w:p>
    <w:p w14:paraId="608E1047" w14:textId="77777777" w:rsidR="00A35D20" w:rsidRPr="00375EBD" w:rsidRDefault="00A35D20" w:rsidP="00A35D20">
      <w:pPr>
        <w:pStyle w:val="AttachmentHeading"/>
        <w:rPr>
          <w:b w:val="0"/>
          <w:color w:val="000000" w:themeColor="text1"/>
        </w:rPr>
      </w:pPr>
    </w:p>
    <w:p w14:paraId="45136935" w14:textId="77777777" w:rsidR="00A35D20" w:rsidRPr="00375EBD" w:rsidRDefault="00A35D20" w:rsidP="00A35D20">
      <w:pPr>
        <w:pStyle w:val="AttachmentHeading"/>
        <w:rPr>
          <w:b w:val="0"/>
          <w:color w:val="000000" w:themeColor="text1"/>
        </w:rPr>
      </w:pPr>
      <w:r w:rsidRPr="00375EBD">
        <w:rPr>
          <w:b w:val="0"/>
          <w:color w:val="000000" w:themeColor="text1"/>
        </w:rPr>
        <w:t>In all cases you will probably want to achieve the following:</w:t>
      </w:r>
    </w:p>
    <w:p w14:paraId="14B7E1EF" w14:textId="77777777" w:rsidR="00A35D20" w:rsidRPr="00375EBD" w:rsidRDefault="00A35D20" w:rsidP="00A35D20">
      <w:pPr>
        <w:pStyle w:val="ListParagraph"/>
        <w:numPr>
          <w:ilvl w:val="0"/>
          <w:numId w:val="2"/>
        </w:numPr>
        <w:rPr>
          <w:color w:val="000000" w:themeColor="text1"/>
        </w:rPr>
      </w:pPr>
      <w:r w:rsidRPr="00375EBD">
        <w:rPr>
          <w:color w:val="000000" w:themeColor="text1"/>
        </w:rPr>
        <w:t>Outline the key elements of the question you are seeking to address and the resources you will use to address them.</w:t>
      </w:r>
    </w:p>
    <w:p w14:paraId="6D6352D5" w14:textId="77777777" w:rsidR="00A35D20" w:rsidRPr="00375EBD" w:rsidRDefault="00A35D20" w:rsidP="00A35D20">
      <w:pPr>
        <w:pStyle w:val="ListParagraph"/>
        <w:numPr>
          <w:ilvl w:val="0"/>
          <w:numId w:val="2"/>
        </w:numPr>
        <w:rPr>
          <w:color w:val="000000" w:themeColor="text1"/>
        </w:rPr>
      </w:pPr>
      <w:r w:rsidRPr="00375EBD">
        <w:rPr>
          <w:color w:val="000000" w:themeColor="text1"/>
        </w:rPr>
        <w:t>Summarise and critique literature relevant to your topic.</w:t>
      </w:r>
    </w:p>
    <w:p w14:paraId="166D9A63" w14:textId="77777777" w:rsidR="00A35D20" w:rsidRPr="00375EBD" w:rsidRDefault="00A35D20" w:rsidP="00A35D20">
      <w:pPr>
        <w:numPr>
          <w:ilvl w:val="0"/>
          <w:numId w:val="2"/>
        </w:numPr>
        <w:rPr>
          <w:rFonts w:cs="Arial"/>
          <w:color w:val="000000" w:themeColor="text1"/>
          <w:szCs w:val="22"/>
        </w:rPr>
      </w:pPr>
      <w:r w:rsidRPr="00375EBD">
        <w:rPr>
          <w:rFonts w:cs="Arial"/>
          <w:color w:val="000000" w:themeColor="text1"/>
          <w:szCs w:val="22"/>
        </w:rPr>
        <w:t>Use primary and secondary resources (print, electronic) accurately and in keeping with academic practice.</w:t>
      </w:r>
    </w:p>
    <w:p w14:paraId="05C875C0" w14:textId="77777777" w:rsidR="00A35D20" w:rsidRPr="00375EBD" w:rsidRDefault="00A35D20" w:rsidP="00A35D20">
      <w:pPr>
        <w:numPr>
          <w:ilvl w:val="0"/>
          <w:numId w:val="2"/>
        </w:numPr>
        <w:rPr>
          <w:rFonts w:cs="Arial"/>
          <w:color w:val="000000" w:themeColor="text1"/>
          <w:szCs w:val="22"/>
        </w:rPr>
      </w:pPr>
      <w:r w:rsidRPr="00375EBD">
        <w:rPr>
          <w:rFonts w:cs="Arial"/>
          <w:color w:val="000000" w:themeColor="text1"/>
          <w:szCs w:val="22"/>
        </w:rPr>
        <w:t xml:space="preserve"> Apply sophisticated research skills/integrative insight/contextual awareness/or others as relevant. </w:t>
      </w:r>
    </w:p>
    <w:p w14:paraId="7659F98C" w14:textId="77777777" w:rsidR="00A35D20" w:rsidRPr="00375EBD" w:rsidRDefault="00A35D20" w:rsidP="00A35D20">
      <w:pPr>
        <w:numPr>
          <w:ilvl w:val="0"/>
          <w:numId w:val="2"/>
        </w:numPr>
        <w:rPr>
          <w:rFonts w:cs="Arial"/>
          <w:color w:val="000000" w:themeColor="text1"/>
          <w:szCs w:val="22"/>
        </w:rPr>
      </w:pPr>
      <w:r w:rsidRPr="00375EBD">
        <w:rPr>
          <w:color w:val="000000" w:themeColor="text1"/>
        </w:rPr>
        <w:t xml:space="preserve">Design and produce an essay or presentation, applying sound (Level 3)/advanced (Level 9) critical thinking and research skills, and methodologies appropriate to the </w:t>
      </w:r>
      <w:proofErr w:type="gramStart"/>
      <w:r w:rsidRPr="00375EBD">
        <w:rPr>
          <w:color w:val="000000" w:themeColor="text1"/>
        </w:rPr>
        <w:t>discipline</w:t>
      </w:r>
      <w:proofErr w:type="gramEnd"/>
    </w:p>
    <w:p w14:paraId="74C775E7" w14:textId="77777777" w:rsidR="00A35D20" w:rsidRPr="00375EBD" w:rsidRDefault="00C14170" w:rsidP="00A35D20">
      <w:pPr>
        <w:numPr>
          <w:ilvl w:val="0"/>
          <w:numId w:val="2"/>
        </w:numPr>
        <w:tabs>
          <w:tab w:val="left" w:pos="567"/>
          <w:tab w:val="left" w:pos="1134"/>
          <w:tab w:val="left" w:pos="3969"/>
          <w:tab w:val="right" w:pos="9214"/>
        </w:tabs>
        <w:rPr>
          <w:rFonts w:cs="Arial"/>
          <w:color w:val="000000" w:themeColor="text1"/>
          <w:szCs w:val="22"/>
        </w:rPr>
      </w:pPr>
      <w:r>
        <w:rPr>
          <w:rFonts w:cs="Arial"/>
          <w:color w:val="000000" w:themeColor="text1"/>
          <w:szCs w:val="22"/>
        </w:rPr>
        <w:t xml:space="preserve">Demonstrate </w:t>
      </w:r>
      <w:r w:rsidR="00A35D20" w:rsidRPr="00375EBD">
        <w:rPr>
          <w:rFonts w:cs="Arial"/>
          <w:color w:val="000000" w:themeColor="text1"/>
          <w:szCs w:val="22"/>
        </w:rPr>
        <w:t xml:space="preserve">skills in historical and exegetical analysis, in critical </w:t>
      </w:r>
      <w:r w:rsidR="00A35D20" w:rsidRPr="00375EBD">
        <w:rPr>
          <w:rFonts w:cs="Arial"/>
          <w:color w:val="000000" w:themeColor="text1"/>
          <w:szCs w:val="22"/>
        </w:rPr>
        <w:tab/>
        <w:t>thinking and clear presentation, and in the use of primary and secondary (including electronic) sources.</w:t>
      </w:r>
    </w:p>
    <w:p w14:paraId="23031D79" w14:textId="77777777" w:rsidR="007F6902" w:rsidRDefault="007F6902" w:rsidP="00A35D20">
      <w:pPr>
        <w:pStyle w:val="AttachmentHeading"/>
        <w:rPr>
          <w:color w:val="000000" w:themeColor="text1"/>
        </w:rPr>
      </w:pPr>
    </w:p>
    <w:p w14:paraId="498E7CDA" w14:textId="77777777" w:rsidR="00A35D20" w:rsidRPr="00375EBD" w:rsidRDefault="00A35D20" w:rsidP="00A35D20">
      <w:pPr>
        <w:pStyle w:val="AttachmentHeading"/>
        <w:rPr>
          <w:color w:val="000000" w:themeColor="text1"/>
        </w:rPr>
      </w:pPr>
      <w:r w:rsidRPr="00375EBD">
        <w:rPr>
          <w:color w:val="000000" w:themeColor="text1"/>
        </w:rPr>
        <w:t>Assessment tasks</w:t>
      </w:r>
    </w:p>
    <w:p w14:paraId="7A58A57D" w14:textId="77777777" w:rsidR="00A35D20" w:rsidRPr="00686C9A" w:rsidRDefault="00A35D20" w:rsidP="00A35D20">
      <w:pPr>
        <w:pStyle w:val="AttachmentText"/>
      </w:pPr>
      <w:r w:rsidRPr="00375EBD">
        <w:rPr>
          <w:rFonts w:cs="Arial"/>
          <w:color w:val="000000" w:themeColor="text1"/>
          <w:szCs w:val="22"/>
        </w:rPr>
        <w:t xml:space="preserve">The assessment task or tasks set must, together, assess </w:t>
      </w:r>
      <w:proofErr w:type="gramStart"/>
      <w:r w:rsidRPr="00375EBD">
        <w:rPr>
          <w:rFonts w:cs="Arial"/>
          <w:color w:val="000000" w:themeColor="text1"/>
          <w:szCs w:val="22"/>
        </w:rPr>
        <w:t>ALL of</w:t>
      </w:r>
      <w:proofErr w:type="gramEnd"/>
      <w:r w:rsidRPr="00375EBD">
        <w:rPr>
          <w:rFonts w:cs="Arial"/>
          <w:color w:val="000000" w:themeColor="text1"/>
          <w:szCs w:val="22"/>
        </w:rPr>
        <w:t xml:space="preserve"> the Learning Outcomes set. (See the </w:t>
      </w:r>
      <w:hyperlink r:id="rId10" w:history="1">
        <w:r w:rsidRPr="00DC640B">
          <w:rPr>
            <w:rStyle w:val="Hyperlink"/>
            <w:rFonts w:cs="Arial"/>
            <w:szCs w:val="22"/>
          </w:rPr>
          <w:t>Assessment Policy</w:t>
        </w:r>
      </w:hyperlink>
      <w:r w:rsidRPr="00375EBD">
        <w:rPr>
          <w:rFonts w:cs="Arial"/>
          <w:color w:val="000000" w:themeColor="text1"/>
          <w:szCs w:val="22"/>
        </w:rPr>
        <w:t xml:space="preserve"> for further details.)</w:t>
      </w:r>
    </w:p>
    <w:tbl>
      <w:tblPr>
        <w:tblStyle w:val="TableGrid"/>
        <w:tblW w:w="5000" w:type="pct"/>
        <w:tblLook w:val="04A0" w:firstRow="1" w:lastRow="0" w:firstColumn="1" w:lastColumn="0" w:noHBand="0" w:noVBand="1"/>
      </w:tblPr>
      <w:tblGrid>
        <w:gridCol w:w="5098"/>
        <w:gridCol w:w="4870"/>
      </w:tblGrid>
      <w:tr w:rsidR="00A35D20" w:rsidRPr="00E101B0" w14:paraId="66068000" w14:textId="77777777" w:rsidTr="00E5574C">
        <w:trPr>
          <w:cantSplit/>
          <w:trHeight w:val="567"/>
        </w:trPr>
        <w:tc>
          <w:tcPr>
            <w:tcW w:w="5000" w:type="pct"/>
            <w:gridSpan w:val="2"/>
            <w:shd w:val="clear" w:color="auto" w:fill="auto"/>
          </w:tcPr>
          <w:p w14:paraId="35D194A3" w14:textId="77777777" w:rsidR="00A35D20" w:rsidRDefault="00A35D20" w:rsidP="00E5574C">
            <w:pPr>
              <w:pStyle w:val="AttachmentText"/>
              <w:spacing w:after="0"/>
              <w:rPr>
                <w:rFonts w:cs="Arial"/>
              </w:rPr>
            </w:pPr>
            <w:r>
              <w:rPr>
                <w:rFonts w:cs="Arial"/>
                <w:b/>
                <w:noProof/>
                <w:lang w:eastAsia="en-AU"/>
              </w:rPr>
              <w:lastRenderedPageBreak/>
              <w:drawing>
                <wp:anchor distT="0" distB="0" distL="114300" distR="114300" simplePos="0" relativeHeight="251659264" behindDoc="0" locked="0" layoutInCell="1" allowOverlap="1" wp14:anchorId="77378D72" wp14:editId="293A3A50">
                  <wp:simplePos x="0" y="0"/>
                  <wp:positionH relativeFrom="margin">
                    <wp:align>right</wp:align>
                  </wp:positionH>
                  <wp:positionV relativeFrom="margin">
                    <wp:align>top</wp:align>
                  </wp:positionV>
                  <wp:extent cx="1800000" cy="516424"/>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D_horizontal_bw_L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16424"/>
                          </a:xfrm>
                          <a:prstGeom prst="rect">
                            <a:avLst/>
                          </a:prstGeom>
                        </pic:spPr>
                      </pic:pic>
                    </a:graphicData>
                  </a:graphic>
                  <wp14:sizeRelH relativeFrom="margin">
                    <wp14:pctWidth>0</wp14:pctWidth>
                  </wp14:sizeRelH>
                  <wp14:sizeRelV relativeFrom="margin">
                    <wp14:pctHeight>0</wp14:pctHeight>
                  </wp14:sizeRelV>
                </wp:anchor>
              </w:drawing>
            </w:r>
            <w:r>
              <w:rPr>
                <w:rFonts w:cs="Arial"/>
                <w:b/>
              </w:rPr>
              <w:t>SUPERVISED READING UNIT APPROVAL FORM</w:t>
            </w:r>
          </w:p>
          <w:p w14:paraId="443FFE2B" w14:textId="7A635B05" w:rsidR="00A35D20" w:rsidRPr="00C03ACC" w:rsidRDefault="00A35D20" w:rsidP="00E5574C">
            <w:pPr>
              <w:pStyle w:val="AttachmentText"/>
              <w:spacing w:after="0"/>
              <w:rPr>
                <w:rFonts w:cs="Arial"/>
              </w:rPr>
            </w:pPr>
            <w:r w:rsidRPr="00242C5A">
              <w:rPr>
                <w:rFonts w:cs="Arial"/>
                <w:i/>
              </w:rPr>
              <w:t>Version Date</w:t>
            </w:r>
            <w:r w:rsidRPr="00242C5A">
              <w:rPr>
                <w:rFonts w:cs="Arial"/>
              </w:rPr>
              <w:t xml:space="preserve">: </w:t>
            </w:r>
            <w:r w:rsidR="00242C5A">
              <w:rPr>
                <w:rFonts w:cs="Arial"/>
              </w:rPr>
              <w:t>15 September 2017</w:t>
            </w:r>
          </w:p>
        </w:tc>
      </w:tr>
      <w:tr w:rsidR="00A35D20" w:rsidRPr="00E101B0" w14:paraId="61BF43A9" w14:textId="77777777" w:rsidTr="004D0553">
        <w:trPr>
          <w:cantSplit/>
          <w:trHeight w:val="567"/>
        </w:trPr>
        <w:tc>
          <w:tcPr>
            <w:tcW w:w="2557" w:type="pct"/>
            <w:shd w:val="clear" w:color="auto" w:fill="F2F2F2" w:themeFill="background1" w:themeFillShade="F2"/>
          </w:tcPr>
          <w:p w14:paraId="22696BAD" w14:textId="77777777" w:rsidR="00A35D20" w:rsidRPr="009E39F8" w:rsidRDefault="00A35D20" w:rsidP="00E5574C">
            <w:pPr>
              <w:tabs>
                <w:tab w:val="left" w:pos="567"/>
              </w:tabs>
              <w:rPr>
                <w:rFonts w:cs="Arial"/>
              </w:rPr>
            </w:pPr>
            <w:r>
              <w:rPr>
                <w:b/>
              </w:rPr>
              <w:t xml:space="preserve">1. </w:t>
            </w:r>
            <w:r w:rsidRPr="009E39F8">
              <w:rPr>
                <w:b/>
              </w:rPr>
              <w:t>Student Name</w:t>
            </w:r>
          </w:p>
        </w:tc>
        <w:tc>
          <w:tcPr>
            <w:tcW w:w="2443" w:type="pct"/>
          </w:tcPr>
          <w:p w14:paraId="2B0B0053" w14:textId="2B86D711" w:rsidR="00A35D20" w:rsidRDefault="005E45A2" w:rsidP="00E5574C">
            <w:pPr>
              <w:pStyle w:val="AttachmentText"/>
              <w:spacing w:after="0"/>
            </w:pPr>
            <w:r w:rsidRPr="00F21C52">
              <w:fldChar w:fldCharType="begin">
                <w:ffData>
                  <w:name w:val=""/>
                  <w:enabled/>
                  <w:calcOnExit w:val="0"/>
                  <w:textInput/>
                </w:ffData>
              </w:fldChar>
            </w:r>
            <w:r w:rsidRPr="00D943F8">
              <w:instrText xml:space="preserve"> FORMTEXT </w:instrText>
            </w:r>
            <w:r w:rsidRPr="00F21C52">
              <w:fldChar w:fldCharType="separate"/>
            </w:r>
            <w:r w:rsidR="00C02637">
              <w:t> </w:t>
            </w:r>
            <w:r w:rsidR="00C02637">
              <w:t> </w:t>
            </w:r>
            <w:r w:rsidR="00C02637">
              <w:t> </w:t>
            </w:r>
            <w:r w:rsidR="00C02637">
              <w:t> </w:t>
            </w:r>
            <w:r w:rsidR="00C02637">
              <w:t> </w:t>
            </w:r>
            <w:r w:rsidRPr="00F21C52">
              <w:fldChar w:fldCharType="end"/>
            </w:r>
          </w:p>
          <w:p w14:paraId="41547FFF" w14:textId="60184066" w:rsidR="004D0553" w:rsidRPr="00E101B0" w:rsidRDefault="004D0553" w:rsidP="00E5574C">
            <w:pPr>
              <w:pStyle w:val="AttachmentText"/>
              <w:spacing w:after="0"/>
              <w:rPr>
                <w:rFonts w:cs="Arial"/>
              </w:rPr>
            </w:pPr>
          </w:p>
        </w:tc>
      </w:tr>
      <w:tr w:rsidR="00A35D20" w:rsidRPr="00E101B0" w14:paraId="0D1238C9" w14:textId="77777777" w:rsidTr="004D0553">
        <w:trPr>
          <w:cantSplit/>
          <w:trHeight w:val="567"/>
        </w:trPr>
        <w:tc>
          <w:tcPr>
            <w:tcW w:w="2557" w:type="pct"/>
            <w:shd w:val="clear" w:color="auto" w:fill="F2F2F2" w:themeFill="background1" w:themeFillShade="F2"/>
          </w:tcPr>
          <w:p w14:paraId="01938510" w14:textId="77777777" w:rsidR="00A35D20" w:rsidRPr="009E39F8" w:rsidRDefault="00A35D20" w:rsidP="00E5574C">
            <w:pPr>
              <w:pStyle w:val="AttachmentText"/>
              <w:spacing w:after="0"/>
              <w:rPr>
                <w:b/>
              </w:rPr>
            </w:pPr>
            <w:r>
              <w:rPr>
                <w:b/>
              </w:rPr>
              <w:t xml:space="preserve">2. </w:t>
            </w:r>
            <w:r w:rsidRPr="009E39F8">
              <w:rPr>
                <w:b/>
              </w:rPr>
              <w:t>Student ID Number</w:t>
            </w:r>
          </w:p>
        </w:tc>
        <w:tc>
          <w:tcPr>
            <w:tcW w:w="2443" w:type="pct"/>
          </w:tcPr>
          <w:p w14:paraId="6EA7039B" w14:textId="77777777" w:rsidR="00A35D20" w:rsidRDefault="00716D72" w:rsidP="00E5574C">
            <w:pPr>
              <w:pStyle w:val="AttachmentText"/>
              <w:spacing w:after="0"/>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p w14:paraId="1364620D" w14:textId="184239D6" w:rsidR="004D0553" w:rsidRPr="00E101B0" w:rsidRDefault="004D0553" w:rsidP="00E5574C">
            <w:pPr>
              <w:pStyle w:val="AttachmentText"/>
              <w:spacing w:after="0"/>
              <w:rPr>
                <w:rFonts w:cs="Arial"/>
              </w:rPr>
            </w:pPr>
          </w:p>
        </w:tc>
      </w:tr>
      <w:tr w:rsidR="00A35D20" w:rsidRPr="00E101B0" w14:paraId="006ECEBE" w14:textId="77777777" w:rsidTr="004D0553">
        <w:trPr>
          <w:cantSplit/>
          <w:trHeight w:val="567"/>
        </w:trPr>
        <w:tc>
          <w:tcPr>
            <w:tcW w:w="2557" w:type="pct"/>
            <w:shd w:val="clear" w:color="auto" w:fill="F2F2F2" w:themeFill="background1" w:themeFillShade="F2"/>
          </w:tcPr>
          <w:p w14:paraId="0F192E82" w14:textId="77777777" w:rsidR="00A35D20" w:rsidRPr="00E101B0" w:rsidRDefault="00A35D20" w:rsidP="00E5574C">
            <w:pPr>
              <w:tabs>
                <w:tab w:val="left" w:pos="567"/>
              </w:tabs>
              <w:rPr>
                <w:rFonts w:cs="Arial"/>
                <w:b/>
              </w:rPr>
            </w:pPr>
            <w:r>
              <w:rPr>
                <w:b/>
              </w:rPr>
              <w:t xml:space="preserve">3. </w:t>
            </w:r>
            <w:r w:rsidRPr="00E101B0">
              <w:rPr>
                <w:b/>
              </w:rPr>
              <w:t>College</w:t>
            </w:r>
          </w:p>
        </w:tc>
        <w:tc>
          <w:tcPr>
            <w:tcW w:w="2443" w:type="pct"/>
          </w:tcPr>
          <w:p w14:paraId="5419E4E4" w14:textId="77777777" w:rsidR="00A35D20" w:rsidRPr="00E101B0" w:rsidRDefault="00716D72" w:rsidP="00E5574C">
            <w:pPr>
              <w:pStyle w:val="AttachmentText"/>
              <w:spacing w:after="0"/>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5BFE7B4D" w14:textId="77777777" w:rsidTr="004D0553">
        <w:trPr>
          <w:cantSplit/>
          <w:trHeight w:val="567"/>
        </w:trPr>
        <w:tc>
          <w:tcPr>
            <w:tcW w:w="2557" w:type="pct"/>
            <w:shd w:val="clear" w:color="auto" w:fill="F2F2F2" w:themeFill="background1" w:themeFillShade="F2"/>
          </w:tcPr>
          <w:p w14:paraId="35FE0AF8" w14:textId="77777777" w:rsidR="00A35D20" w:rsidRPr="00EF3C61" w:rsidRDefault="00A35D20" w:rsidP="00E5574C">
            <w:pPr>
              <w:pStyle w:val="AttachmentText"/>
              <w:spacing w:after="0"/>
              <w:rPr>
                <w:b/>
              </w:rPr>
            </w:pPr>
            <w:r w:rsidRPr="00EF3C61">
              <w:rPr>
                <w:b/>
              </w:rPr>
              <w:t xml:space="preserve">4. Due Date for submission of this Approval </w:t>
            </w:r>
            <w:r>
              <w:rPr>
                <w:b/>
              </w:rPr>
              <w:t>Form</w:t>
            </w:r>
          </w:p>
          <w:p w14:paraId="6DF78B8F" w14:textId="77777777" w:rsidR="00A35D20" w:rsidRPr="00EF3C61" w:rsidRDefault="00A35D20" w:rsidP="00E5574C">
            <w:pPr>
              <w:pStyle w:val="AttachmentText"/>
              <w:spacing w:after="0"/>
            </w:pPr>
            <w:r>
              <w:t xml:space="preserve">College to complete. </w:t>
            </w:r>
            <w:r w:rsidRPr="00EF3C61">
              <w:t xml:space="preserve">No later than the </w:t>
            </w:r>
            <w:r>
              <w:t>census date of the</w:t>
            </w:r>
            <w:r w:rsidRPr="00EF3C61">
              <w:t xml:space="preserve"> semester.</w:t>
            </w:r>
          </w:p>
        </w:tc>
        <w:tc>
          <w:tcPr>
            <w:tcW w:w="2443" w:type="pct"/>
            <w:shd w:val="clear" w:color="auto" w:fill="auto"/>
          </w:tcPr>
          <w:p w14:paraId="4CB1CC7B" w14:textId="77777777" w:rsidR="00A35D20" w:rsidRPr="00E101B0" w:rsidRDefault="00716D72" w:rsidP="00E5574C">
            <w:pPr>
              <w:pStyle w:val="AttachmentText"/>
              <w:spacing w:after="0"/>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58360A45" w14:textId="77777777" w:rsidTr="004D0553">
        <w:trPr>
          <w:cantSplit/>
          <w:trHeight w:val="567"/>
        </w:trPr>
        <w:tc>
          <w:tcPr>
            <w:tcW w:w="2557" w:type="pct"/>
            <w:shd w:val="clear" w:color="auto" w:fill="F2F2F2" w:themeFill="background1" w:themeFillShade="F2"/>
          </w:tcPr>
          <w:p w14:paraId="4CCD1309" w14:textId="77777777" w:rsidR="00A35D20" w:rsidRPr="009E39F8" w:rsidRDefault="00A35D20" w:rsidP="00E5574C">
            <w:pPr>
              <w:pStyle w:val="AttachmentText"/>
              <w:spacing w:after="0"/>
              <w:rPr>
                <w:b/>
              </w:rPr>
            </w:pPr>
            <w:r>
              <w:rPr>
                <w:b/>
              </w:rPr>
              <w:t xml:space="preserve">5. </w:t>
            </w:r>
            <w:r w:rsidRPr="009E39F8">
              <w:rPr>
                <w:b/>
              </w:rPr>
              <w:t>Due date for submission of essay</w:t>
            </w:r>
          </w:p>
          <w:p w14:paraId="726026D8" w14:textId="77777777" w:rsidR="00A35D20" w:rsidRPr="009E39F8" w:rsidRDefault="00A35D20" w:rsidP="00E5574C">
            <w:pPr>
              <w:pStyle w:val="AttachmentText"/>
              <w:spacing w:after="0"/>
            </w:pPr>
            <w:r>
              <w:t xml:space="preserve">College to complete. </w:t>
            </w:r>
            <w:r w:rsidRPr="009E39F8">
              <w:t>No later than the last day of the examination period</w:t>
            </w:r>
            <w:r>
              <w:t>.</w:t>
            </w:r>
            <w:r w:rsidRPr="009E39F8">
              <w:t xml:space="preserve"> </w:t>
            </w:r>
          </w:p>
        </w:tc>
        <w:tc>
          <w:tcPr>
            <w:tcW w:w="2443" w:type="pct"/>
            <w:shd w:val="clear" w:color="auto" w:fill="auto"/>
          </w:tcPr>
          <w:p w14:paraId="6DBF1FDB" w14:textId="77777777" w:rsidR="00A35D20" w:rsidRPr="00E101B0" w:rsidRDefault="00716D72" w:rsidP="00E5574C">
            <w:pPr>
              <w:pStyle w:val="AttachmentText"/>
              <w:spacing w:after="0"/>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0C0C3F72" w14:textId="77777777" w:rsidTr="004D0553">
        <w:trPr>
          <w:cantSplit/>
          <w:trHeight w:val="567"/>
        </w:trPr>
        <w:tc>
          <w:tcPr>
            <w:tcW w:w="2557" w:type="pct"/>
            <w:shd w:val="clear" w:color="auto" w:fill="F2F2F2" w:themeFill="background1" w:themeFillShade="F2"/>
          </w:tcPr>
          <w:p w14:paraId="2C34E0B2" w14:textId="77777777" w:rsidR="00A35D20" w:rsidRDefault="00A35D20" w:rsidP="00E5574C">
            <w:pPr>
              <w:tabs>
                <w:tab w:val="left" w:pos="567"/>
              </w:tabs>
              <w:rPr>
                <w:b/>
              </w:rPr>
            </w:pPr>
            <w:r>
              <w:rPr>
                <w:b/>
              </w:rPr>
              <w:t>6. Unit code</w:t>
            </w:r>
            <w:r w:rsidRPr="00E101B0">
              <w:rPr>
                <w:b/>
              </w:rPr>
              <w:t xml:space="preserve"> </w:t>
            </w:r>
          </w:p>
          <w:p w14:paraId="039CC829" w14:textId="77777777" w:rsidR="00A35D20" w:rsidRPr="00DA7913" w:rsidRDefault="00A35D20" w:rsidP="00E5574C">
            <w:pPr>
              <w:tabs>
                <w:tab w:val="left" w:pos="567"/>
              </w:tabs>
              <w:rPr>
                <w:rFonts w:cs="Arial"/>
              </w:rPr>
            </w:pPr>
            <w:r>
              <w:t>College to complete</w:t>
            </w:r>
          </w:p>
        </w:tc>
        <w:tc>
          <w:tcPr>
            <w:tcW w:w="2443" w:type="pct"/>
            <w:shd w:val="clear" w:color="auto" w:fill="auto"/>
          </w:tcPr>
          <w:p w14:paraId="30B788EA" w14:textId="77777777" w:rsidR="00A35D20" w:rsidRPr="00E101B0" w:rsidRDefault="00716D72" w:rsidP="00E5574C">
            <w:pPr>
              <w:pStyle w:val="AttachmentText"/>
              <w:spacing w:after="0"/>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3AA45322" w14:textId="77777777" w:rsidTr="004D0553">
        <w:trPr>
          <w:cantSplit/>
          <w:trHeight w:val="567"/>
        </w:trPr>
        <w:tc>
          <w:tcPr>
            <w:tcW w:w="2557" w:type="pct"/>
            <w:shd w:val="clear" w:color="auto" w:fill="F2F2F2" w:themeFill="background1" w:themeFillShade="F2"/>
          </w:tcPr>
          <w:p w14:paraId="4CEAA200" w14:textId="77777777" w:rsidR="00A35D20" w:rsidRDefault="00A35D20" w:rsidP="00E5574C">
            <w:pPr>
              <w:tabs>
                <w:tab w:val="left" w:pos="567"/>
              </w:tabs>
              <w:rPr>
                <w:b/>
              </w:rPr>
            </w:pPr>
            <w:r>
              <w:rPr>
                <w:b/>
              </w:rPr>
              <w:t xml:space="preserve">7. </w:t>
            </w:r>
            <w:r w:rsidRPr="009E39F8">
              <w:rPr>
                <w:b/>
              </w:rPr>
              <w:t>Unit value</w:t>
            </w:r>
            <w:r>
              <w:rPr>
                <w:b/>
              </w:rPr>
              <w:t xml:space="preserve"> </w:t>
            </w:r>
          </w:p>
          <w:p w14:paraId="6055AC92" w14:textId="77777777" w:rsidR="00C233D2" w:rsidRDefault="00A35D20" w:rsidP="00E5574C">
            <w:pPr>
              <w:tabs>
                <w:tab w:val="left" w:pos="567"/>
              </w:tabs>
              <w:rPr>
                <w:i/>
              </w:rPr>
            </w:pPr>
            <w:r>
              <w:rPr>
                <w:i/>
              </w:rPr>
              <w:t>usually either</w:t>
            </w:r>
            <w:r w:rsidR="00C233D2">
              <w:rPr>
                <w:i/>
              </w:rPr>
              <w:t>:</w:t>
            </w:r>
          </w:p>
          <w:p w14:paraId="51CA3D52" w14:textId="77777777" w:rsidR="00A35D20" w:rsidRPr="00C233D2" w:rsidRDefault="00C233D2" w:rsidP="00C233D2">
            <w:pPr>
              <w:tabs>
                <w:tab w:val="left" w:pos="567"/>
              </w:tabs>
              <w:rPr>
                <w:sz w:val="20"/>
                <w:szCs w:val="20"/>
              </w:rPr>
            </w:pPr>
            <w:r w:rsidRPr="00C233D2">
              <w:rPr>
                <w:sz w:val="20"/>
                <w:szCs w:val="20"/>
              </w:rPr>
              <w:t xml:space="preserve">Undergraduate Level 3: </w:t>
            </w:r>
            <w:r w:rsidR="00B57092" w:rsidRPr="00C233D2">
              <w:rPr>
                <w:sz w:val="20"/>
                <w:szCs w:val="20"/>
              </w:rPr>
              <w:t>18</w:t>
            </w:r>
            <w:r w:rsidR="00A35D20" w:rsidRPr="00C233D2">
              <w:rPr>
                <w:sz w:val="20"/>
                <w:szCs w:val="20"/>
              </w:rPr>
              <w:t xml:space="preserve"> points </w:t>
            </w:r>
            <w:r w:rsidR="00A35D20" w:rsidRPr="00C233D2">
              <w:rPr>
                <w:i/>
                <w:sz w:val="20"/>
                <w:szCs w:val="20"/>
              </w:rPr>
              <w:t xml:space="preserve">or </w:t>
            </w:r>
            <w:r w:rsidR="00B57092" w:rsidRPr="00C233D2">
              <w:rPr>
                <w:sz w:val="20"/>
                <w:szCs w:val="20"/>
              </w:rPr>
              <w:t>36</w:t>
            </w:r>
            <w:r w:rsidR="00A35D20" w:rsidRPr="00C233D2">
              <w:rPr>
                <w:sz w:val="20"/>
                <w:szCs w:val="20"/>
              </w:rPr>
              <w:t xml:space="preserve"> points</w:t>
            </w:r>
            <w:r w:rsidR="00B57092" w:rsidRPr="00C233D2">
              <w:rPr>
                <w:sz w:val="20"/>
                <w:szCs w:val="20"/>
              </w:rPr>
              <w:t xml:space="preserve"> </w:t>
            </w:r>
            <w:r w:rsidRPr="00C233D2">
              <w:rPr>
                <w:sz w:val="20"/>
                <w:szCs w:val="20"/>
              </w:rPr>
              <w:br/>
              <w:t>Postgraduate Elective: 24 points or 48 points</w:t>
            </w:r>
          </w:p>
        </w:tc>
        <w:tc>
          <w:tcPr>
            <w:tcW w:w="2443" w:type="pct"/>
          </w:tcPr>
          <w:p w14:paraId="569F5C49" w14:textId="50113AD6" w:rsidR="00A35D20" w:rsidRPr="00E101B0" w:rsidRDefault="005E45A2" w:rsidP="00E5574C">
            <w:pPr>
              <w:pStyle w:val="AttachmentText"/>
              <w:spacing w:after="0"/>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273A3440" w14:textId="77777777" w:rsidTr="004D0553">
        <w:trPr>
          <w:cantSplit/>
          <w:trHeight w:val="567"/>
        </w:trPr>
        <w:tc>
          <w:tcPr>
            <w:tcW w:w="2557" w:type="pct"/>
            <w:shd w:val="clear" w:color="auto" w:fill="F2F2F2" w:themeFill="background1" w:themeFillShade="F2"/>
          </w:tcPr>
          <w:p w14:paraId="4D16076F" w14:textId="77777777" w:rsidR="00A35D20" w:rsidRPr="00AC5ADF" w:rsidRDefault="00A35D20" w:rsidP="00E5574C">
            <w:pPr>
              <w:tabs>
                <w:tab w:val="left" w:pos="567"/>
              </w:tabs>
              <w:rPr>
                <w:rFonts w:cs="Times New Roman"/>
                <w:i/>
              </w:rPr>
            </w:pPr>
            <w:r>
              <w:rPr>
                <w:b/>
              </w:rPr>
              <w:t xml:space="preserve">8. </w:t>
            </w:r>
            <w:r w:rsidRPr="009E39F8">
              <w:rPr>
                <w:b/>
              </w:rPr>
              <w:t>Level</w:t>
            </w:r>
            <w:r>
              <w:rPr>
                <w:b/>
              </w:rPr>
              <w:t xml:space="preserve"> </w:t>
            </w:r>
            <w:r>
              <w:rPr>
                <w:i/>
              </w:rPr>
              <w:t>insert either</w:t>
            </w:r>
          </w:p>
          <w:p w14:paraId="6127FD1F" w14:textId="77777777" w:rsidR="00A35D20" w:rsidRPr="00AC5ADF" w:rsidRDefault="00A35D20" w:rsidP="00E5574C">
            <w:pPr>
              <w:tabs>
                <w:tab w:val="left" w:pos="567"/>
                <w:tab w:val="left" w:pos="3969"/>
                <w:tab w:val="left" w:pos="4920"/>
                <w:tab w:val="right" w:pos="9923"/>
              </w:tabs>
              <w:rPr>
                <w:rFonts w:cs="Arial"/>
                <w:i/>
              </w:rPr>
            </w:pPr>
            <w:r>
              <w:rPr>
                <w:rFonts w:cs="Arial"/>
              </w:rPr>
              <w:t xml:space="preserve">Undergraduate Level 3 </w:t>
            </w:r>
            <w:r>
              <w:rPr>
                <w:rFonts w:cs="Arial"/>
                <w:i/>
              </w:rPr>
              <w:t>or</w:t>
            </w:r>
          </w:p>
          <w:p w14:paraId="56267942" w14:textId="77777777" w:rsidR="00A35D20" w:rsidRPr="00AC5ADF" w:rsidRDefault="00A35D20" w:rsidP="00E5574C">
            <w:pPr>
              <w:tabs>
                <w:tab w:val="left" w:pos="567"/>
                <w:tab w:val="left" w:pos="3969"/>
                <w:tab w:val="left" w:pos="4920"/>
                <w:tab w:val="right" w:pos="9923"/>
              </w:tabs>
              <w:rPr>
                <w:rFonts w:cs="Arial"/>
                <w:szCs w:val="20"/>
              </w:rPr>
            </w:pPr>
            <w:r w:rsidRPr="00E101B0">
              <w:rPr>
                <w:rFonts w:cs="Arial"/>
              </w:rPr>
              <w:t xml:space="preserve">Postgraduate </w:t>
            </w:r>
            <w:r>
              <w:rPr>
                <w:rFonts w:cs="Arial"/>
              </w:rPr>
              <w:t>Elective</w:t>
            </w:r>
          </w:p>
        </w:tc>
        <w:tc>
          <w:tcPr>
            <w:tcW w:w="2443" w:type="pct"/>
          </w:tcPr>
          <w:p w14:paraId="1D06C181" w14:textId="77777777" w:rsidR="00A35D20" w:rsidRPr="00D21D85" w:rsidRDefault="00716D72" w:rsidP="00E5574C">
            <w:pPr>
              <w:tabs>
                <w:tab w:val="left" w:pos="567"/>
                <w:tab w:val="left" w:pos="3969"/>
                <w:tab w:val="left" w:pos="4920"/>
                <w:tab w:val="right" w:pos="9923"/>
              </w:tabs>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728346A6" w14:textId="77777777" w:rsidTr="004D0553">
        <w:trPr>
          <w:cantSplit/>
          <w:trHeight w:val="567"/>
        </w:trPr>
        <w:tc>
          <w:tcPr>
            <w:tcW w:w="2557" w:type="pct"/>
            <w:shd w:val="clear" w:color="auto" w:fill="F2F2F2" w:themeFill="background1" w:themeFillShade="F2"/>
          </w:tcPr>
          <w:p w14:paraId="7EF3528A" w14:textId="77777777" w:rsidR="00A35D20" w:rsidRPr="009E39F8" w:rsidRDefault="00A35D20" w:rsidP="00E5574C">
            <w:pPr>
              <w:tabs>
                <w:tab w:val="left" w:pos="567"/>
              </w:tabs>
              <w:rPr>
                <w:b/>
              </w:rPr>
            </w:pPr>
            <w:r>
              <w:rPr>
                <w:b/>
              </w:rPr>
              <w:t xml:space="preserve">9. </w:t>
            </w:r>
            <w:r w:rsidRPr="009E39F8">
              <w:rPr>
                <w:b/>
              </w:rPr>
              <w:t>Discipline</w:t>
            </w:r>
          </w:p>
        </w:tc>
        <w:tc>
          <w:tcPr>
            <w:tcW w:w="2443" w:type="pct"/>
          </w:tcPr>
          <w:p w14:paraId="57B2696C" w14:textId="77777777" w:rsidR="00A35D20" w:rsidRPr="00E101B0" w:rsidRDefault="00716D72" w:rsidP="00E5574C">
            <w:pPr>
              <w:pStyle w:val="AttachmentText"/>
              <w:spacing w:after="0"/>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55D74BB9" w14:textId="77777777" w:rsidTr="004D0553">
        <w:trPr>
          <w:cantSplit/>
          <w:trHeight w:val="567"/>
        </w:trPr>
        <w:tc>
          <w:tcPr>
            <w:tcW w:w="2557" w:type="pct"/>
            <w:shd w:val="clear" w:color="auto" w:fill="F2F2F2" w:themeFill="background1" w:themeFillShade="F2"/>
          </w:tcPr>
          <w:p w14:paraId="313A3628" w14:textId="77777777" w:rsidR="00A35D20" w:rsidRPr="00E101B0" w:rsidRDefault="00A35D20" w:rsidP="00E5574C">
            <w:pPr>
              <w:tabs>
                <w:tab w:val="left" w:pos="567"/>
              </w:tabs>
              <w:rPr>
                <w:b/>
              </w:rPr>
            </w:pPr>
            <w:r>
              <w:rPr>
                <w:b/>
              </w:rPr>
              <w:t>10. Title</w:t>
            </w:r>
          </w:p>
        </w:tc>
        <w:tc>
          <w:tcPr>
            <w:tcW w:w="2443" w:type="pct"/>
          </w:tcPr>
          <w:p w14:paraId="213C6D15" w14:textId="77777777" w:rsidR="00A35D20" w:rsidRDefault="00716D72" w:rsidP="00E5574C">
            <w:pPr>
              <w:pStyle w:val="AttachmentText"/>
              <w:spacing w:after="0"/>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p w14:paraId="0FD3D22E" w14:textId="77777777" w:rsidR="007F6902" w:rsidRPr="007F6902" w:rsidRDefault="007F6902" w:rsidP="007F6902"/>
          <w:p w14:paraId="4C32D9B8" w14:textId="77777777" w:rsidR="007F6902" w:rsidRPr="007F6902" w:rsidRDefault="007F6902" w:rsidP="007F6902">
            <w:pPr>
              <w:jc w:val="right"/>
            </w:pPr>
          </w:p>
        </w:tc>
      </w:tr>
      <w:tr w:rsidR="004D0553" w:rsidRPr="00E101B0" w14:paraId="64AD2670" w14:textId="77777777" w:rsidTr="004D0553">
        <w:trPr>
          <w:cantSplit/>
          <w:trHeight w:val="567"/>
        </w:trPr>
        <w:tc>
          <w:tcPr>
            <w:tcW w:w="2557" w:type="pct"/>
            <w:shd w:val="clear" w:color="auto" w:fill="F2F2F2" w:themeFill="background1" w:themeFillShade="F2"/>
          </w:tcPr>
          <w:p w14:paraId="58350C12" w14:textId="77777777" w:rsidR="004D0553" w:rsidRPr="009E39F8" w:rsidRDefault="004D0553" w:rsidP="004D0553">
            <w:pPr>
              <w:tabs>
                <w:tab w:val="left" w:pos="567"/>
              </w:tabs>
              <w:rPr>
                <w:b/>
              </w:rPr>
            </w:pPr>
            <w:r>
              <w:rPr>
                <w:b/>
              </w:rPr>
              <w:t xml:space="preserve">11. </w:t>
            </w:r>
            <w:r w:rsidRPr="009E39F8">
              <w:rPr>
                <w:b/>
              </w:rPr>
              <w:t>Description</w:t>
            </w:r>
          </w:p>
          <w:p w14:paraId="061CE768" w14:textId="77777777" w:rsidR="004D0553" w:rsidRPr="009E39F8" w:rsidRDefault="004D0553" w:rsidP="004D0553">
            <w:r w:rsidRPr="009E39F8">
              <w:t>In a few sentences, write an introductory narrative about the essay you are going to write. Address the following:</w:t>
            </w:r>
          </w:p>
          <w:p w14:paraId="1DE64498" w14:textId="77777777" w:rsidR="004D0553" w:rsidRPr="009E39F8" w:rsidRDefault="004D0553" w:rsidP="004D0553">
            <w:pPr>
              <w:pStyle w:val="ListParagraph"/>
              <w:numPr>
                <w:ilvl w:val="0"/>
                <w:numId w:val="1"/>
              </w:numPr>
              <w:rPr>
                <w:i/>
              </w:rPr>
            </w:pPr>
            <w:r w:rsidRPr="009E39F8">
              <w:rPr>
                <w:i/>
              </w:rPr>
              <w:t>What area or issue are you going to explore?</w:t>
            </w:r>
          </w:p>
          <w:p w14:paraId="25E23D75" w14:textId="77777777" w:rsidR="004D0553" w:rsidRPr="009E39F8" w:rsidRDefault="004D0553" w:rsidP="004D0553">
            <w:pPr>
              <w:pStyle w:val="ListParagraph"/>
              <w:numPr>
                <w:ilvl w:val="0"/>
                <w:numId w:val="1"/>
              </w:numPr>
              <w:rPr>
                <w:i/>
              </w:rPr>
            </w:pPr>
            <w:r w:rsidRPr="009E39F8">
              <w:rPr>
                <w:i/>
              </w:rPr>
              <w:t xml:space="preserve">If there is a particular text or scholar central to your inquiry state what / who it is. </w:t>
            </w:r>
          </w:p>
          <w:p w14:paraId="735C7ADB" w14:textId="77777777" w:rsidR="004D0553" w:rsidRPr="009E39F8" w:rsidRDefault="004D0553" w:rsidP="004D0553">
            <w:pPr>
              <w:pStyle w:val="ListParagraph"/>
              <w:numPr>
                <w:ilvl w:val="0"/>
                <w:numId w:val="1"/>
              </w:numPr>
              <w:rPr>
                <w:i/>
              </w:rPr>
            </w:pPr>
            <w:r w:rsidRPr="009E39F8">
              <w:rPr>
                <w:i/>
              </w:rPr>
              <w:t>The one question my essay will address is…  (</w:t>
            </w:r>
            <w:proofErr w:type="gramStart"/>
            <w:r w:rsidRPr="009E39F8">
              <w:rPr>
                <w:i/>
              </w:rPr>
              <w:t>keep</w:t>
            </w:r>
            <w:proofErr w:type="gramEnd"/>
            <w:r w:rsidRPr="009E39F8">
              <w:rPr>
                <w:i/>
              </w:rPr>
              <w:t xml:space="preserve"> this very clear, short and </w:t>
            </w:r>
            <w:r w:rsidRPr="00BA458F">
              <w:rPr>
                <w:i/>
                <w:lang w:val="en-AU"/>
              </w:rPr>
              <w:t>focussed</w:t>
            </w:r>
            <w:r w:rsidRPr="009E39F8">
              <w:rPr>
                <w:i/>
              </w:rPr>
              <w:t>).</w:t>
            </w:r>
          </w:p>
          <w:p w14:paraId="3DE21D18" w14:textId="77777777" w:rsidR="004D0553" w:rsidRPr="009E39F8" w:rsidRDefault="004D0553" w:rsidP="004D0553">
            <w:pPr>
              <w:pStyle w:val="ListParagraph"/>
              <w:numPr>
                <w:ilvl w:val="0"/>
                <w:numId w:val="1"/>
              </w:numPr>
              <w:rPr>
                <w:i/>
              </w:rPr>
            </w:pPr>
            <w:r w:rsidRPr="009E39F8">
              <w:rPr>
                <w:i/>
              </w:rPr>
              <w:t>I will answer the question by… (how are you going to answer the question? – this will define your methodology)</w:t>
            </w:r>
          </w:p>
          <w:p w14:paraId="55F3C31B" w14:textId="2682ED2C" w:rsidR="004D0553" w:rsidRDefault="004D0553" w:rsidP="004D0553">
            <w:pPr>
              <w:tabs>
                <w:tab w:val="left" w:pos="567"/>
              </w:tabs>
              <w:rPr>
                <w:b/>
              </w:rPr>
            </w:pPr>
            <w:r w:rsidRPr="009E39F8">
              <w:rPr>
                <w:i/>
              </w:rPr>
              <w:t>Name one or two of the challenges inherent within your question / topic</w:t>
            </w:r>
          </w:p>
        </w:tc>
        <w:tc>
          <w:tcPr>
            <w:tcW w:w="2443" w:type="pct"/>
          </w:tcPr>
          <w:p w14:paraId="581CE254" w14:textId="77777777" w:rsidR="004D0553" w:rsidRDefault="004D0553" w:rsidP="004D0553">
            <w:pPr>
              <w:pStyle w:val="AttachmentText"/>
              <w:spacing w:after="0"/>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p w14:paraId="0390CA4A" w14:textId="77777777" w:rsidR="004D0553" w:rsidRPr="00F21C52" w:rsidRDefault="004D0553" w:rsidP="00E5574C">
            <w:pPr>
              <w:pStyle w:val="AttachmentText"/>
              <w:spacing w:after="0"/>
            </w:pPr>
          </w:p>
        </w:tc>
      </w:tr>
      <w:tr w:rsidR="00A35D20" w:rsidRPr="00E101B0" w14:paraId="43A95934" w14:textId="77777777" w:rsidTr="004D0553">
        <w:trPr>
          <w:cantSplit/>
          <w:trHeight w:val="567"/>
        </w:trPr>
        <w:tc>
          <w:tcPr>
            <w:tcW w:w="2557" w:type="pct"/>
            <w:shd w:val="clear" w:color="auto" w:fill="F2F2F2" w:themeFill="background1" w:themeFillShade="F2"/>
          </w:tcPr>
          <w:p w14:paraId="5648F8B1" w14:textId="77777777" w:rsidR="00A35D20" w:rsidRPr="009E39F8" w:rsidRDefault="00A35D20" w:rsidP="00E5574C">
            <w:pPr>
              <w:tabs>
                <w:tab w:val="left" w:pos="567"/>
              </w:tabs>
              <w:rPr>
                <w:b/>
              </w:rPr>
            </w:pPr>
            <w:r>
              <w:rPr>
                <w:b/>
              </w:rPr>
              <w:t xml:space="preserve">12. </w:t>
            </w:r>
            <w:r w:rsidRPr="009E39F8">
              <w:rPr>
                <w:b/>
              </w:rPr>
              <w:t>At this stage, do you know the answer to your question?</w:t>
            </w:r>
          </w:p>
          <w:p w14:paraId="48797AD6" w14:textId="77777777" w:rsidR="00A35D20" w:rsidRPr="009E39F8" w:rsidRDefault="00A35D20" w:rsidP="00E5574C">
            <w:pPr>
              <w:tabs>
                <w:tab w:val="left" w:pos="567"/>
              </w:tabs>
            </w:pPr>
            <w:r w:rsidRPr="009E39F8">
              <w:t xml:space="preserve">If </w:t>
            </w:r>
            <w:proofErr w:type="gramStart"/>
            <w:r w:rsidRPr="009E39F8">
              <w:t>Yes</w:t>
            </w:r>
            <w:proofErr w:type="gramEnd"/>
            <w:r w:rsidRPr="009E39F8">
              <w:t>, limit your response to one sentence</w:t>
            </w:r>
          </w:p>
        </w:tc>
        <w:tc>
          <w:tcPr>
            <w:tcW w:w="2443" w:type="pct"/>
          </w:tcPr>
          <w:p w14:paraId="776A4A17" w14:textId="77777777" w:rsidR="00A35D20" w:rsidRPr="00E101B0" w:rsidRDefault="00716D72" w:rsidP="00E5574C">
            <w:pPr>
              <w:pStyle w:val="AttachmentText"/>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132A70DC" w14:textId="77777777" w:rsidTr="004D0553">
        <w:trPr>
          <w:cantSplit/>
          <w:trHeight w:val="567"/>
        </w:trPr>
        <w:tc>
          <w:tcPr>
            <w:tcW w:w="2557" w:type="pct"/>
            <w:shd w:val="clear" w:color="auto" w:fill="F2F2F2" w:themeFill="background1" w:themeFillShade="F2"/>
          </w:tcPr>
          <w:p w14:paraId="52CFFBAD" w14:textId="77777777" w:rsidR="00A35D20" w:rsidRPr="009E39F8" w:rsidRDefault="00A35D20" w:rsidP="00E5574C">
            <w:pPr>
              <w:tabs>
                <w:tab w:val="left" w:pos="567"/>
              </w:tabs>
              <w:rPr>
                <w:b/>
              </w:rPr>
            </w:pPr>
            <w:r>
              <w:rPr>
                <w:b/>
              </w:rPr>
              <w:t xml:space="preserve">13. </w:t>
            </w:r>
            <w:r w:rsidRPr="009E39F8">
              <w:rPr>
                <w:b/>
              </w:rPr>
              <w:t>What limits or restraints will you impose on your argument to contain your work within the word limit?</w:t>
            </w:r>
          </w:p>
        </w:tc>
        <w:tc>
          <w:tcPr>
            <w:tcW w:w="2443" w:type="pct"/>
          </w:tcPr>
          <w:p w14:paraId="0FF7093F" w14:textId="77777777" w:rsidR="00A35D20" w:rsidRPr="00E101B0" w:rsidRDefault="00716D72" w:rsidP="00E5574C">
            <w:pPr>
              <w:pStyle w:val="AttachmentText"/>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A35D20" w:rsidRPr="00E101B0" w14:paraId="50BAB0FD" w14:textId="77777777" w:rsidTr="004D0553">
        <w:trPr>
          <w:cantSplit/>
          <w:trHeight w:val="567"/>
        </w:trPr>
        <w:tc>
          <w:tcPr>
            <w:tcW w:w="2557" w:type="pct"/>
            <w:shd w:val="clear" w:color="auto" w:fill="F2F2F2" w:themeFill="background1" w:themeFillShade="F2"/>
          </w:tcPr>
          <w:p w14:paraId="5E385986" w14:textId="77777777" w:rsidR="00A35D20" w:rsidRDefault="00A35D20" w:rsidP="00E5574C">
            <w:pPr>
              <w:tabs>
                <w:tab w:val="left" w:pos="567"/>
              </w:tabs>
            </w:pPr>
            <w:r>
              <w:rPr>
                <w:b/>
              </w:rPr>
              <w:lastRenderedPageBreak/>
              <w:t xml:space="preserve">14. </w:t>
            </w:r>
            <w:r w:rsidRPr="00E101B0">
              <w:rPr>
                <w:b/>
              </w:rPr>
              <w:t>Learning outcomes</w:t>
            </w:r>
          </w:p>
          <w:p w14:paraId="32CF4CF6" w14:textId="77777777" w:rsidR="00A35D20" w:rsidRPr="009E39F8" w:rsidRDefault="00A35D20" w:rsidP="00E5574C">
            <w:pPr>
              <w:tabs>
                <w:tab w:val="left" w:pos="567"/>
              </w:tabs>
            </w:pPr>
            <w:r w:rsidRPr="009E39F8">
              <w:t>Draft 4-6 learning outcomes you wish to achieve.  Use these to guide you:</w:t>
            </w:r>
          </w:p>
          <w:p w14:paraId="55C846B1" w14:textId="77777777" w:rsidR="00A35D20" w:rsidRPr="00DA7913" w:rsidRDefault="00A35D20" w:rsidP="00A35D20">
            <w:pPr>
              <w:pStyle w:val="ListParagraph"/>
              <w:numPr>
                <w:ilvl w:val="0"/>
                <w:numId w:val="1"/>
              </w:numPr>
              <w:tabs>
                <w:tab w:val="left" w:pos="567"/>
              </w:tabs>
            </w:pPr>
            <w:r>
              <w:t>Learning O</w:t>
            </w:r>
            <w:r w:rsidRPr="00DA7913">
              <w:t>utcomes of taught units in the same discipline and level</w:t>
            </w:r>
          </w:p>
          <w:p w14:paraId="7F4CDF85" w14:textId="77777777" w:rsidR="00A35D20" w:rsidRPr="00DA7913" w:rsidRDefault="00A35D20" w:rsidP="00A35D20">
            <w:pPr>
              <w:pStyle w:val="ListParagraph"/>
              <w:numPr>
                <w:ilvl w:val="0"/>
                <w:numId w:val="1"/>
              </w:numPr>
              <w:tabs>
                <w:tab w:val="left" w:pos="567"/>
              </w:tabs>
            </w:pPr>
            <w:r w:rsidRPr="00DA7913">
              <w:t xml:space="preserve">Course </w:t>
            </w:r>
            <w:r>
              <w:t>O</w:t>
            </w:r>
            <w:r w:rsidRPr="00DA7913">
              <w:t>utcomes of your course</w:t>
            </w:r>
          </w:p>
          <w:p w14:paraId="4327EEBF" w14:textId="77777777" w:rsidR="00A35D20" w:rsidRPr="00DA7913" w:rsidRDefault="00A35D20" w:rsidP="00A35D20">
            <w:pPr>
              <w:pStyle w:val="ListParagraph"/>
              <w:numPr>
                <w:ilvl w:val="0"/>
                <w:numId w:val="1"/>
              </w:numPr>
              <w:tabs>
                <w:tab w:val="left" w:pos="567"/>
              </w:tabs>
            </w:pPr>
            <w:r w:rsidRPr="00DA7913">
              <w:t>University of Divinity Graduate Attributes</w:t>
            </w:r>
          </w:p>
          <w:p w14:paraId="6DFEF1EC" w14:textId="77777777" w:rsidR="00A35D20" w:rsidRPr="009E39F8" w:rsidRDefault="00A35D20" w:rsidP="00E5574C">
            <w:pPr>
              <w:tabs>
                <w:tab w:val="left" w:pos="567"/>
              </w:tabs>
            </w:pPr>
            <w:r w:rsidRPr="009E39F8">
              <w:t>Your supervisor will help you to refine the learning outcomes.</w:t>
            </w:r>
          </w:p>
        </w:tc>
        <w:tc>
          <w:tcPr>
            <w:tcW w:w="2443" w:type="pct"/>
          </w:tcPr>
          <w:p w14:paraId="6893D116" w14:textId="77777777" w:rsidR="00A35D20" w:rsidRPr="00E101B0" w:rsidRDefault="00A35D20" w:rsidP="00E5574C">
            <w:pPr>
              <w:tabs>
                <w:tab w:val="left" w:pos="567"/>
                <w:tab w:val="left" w:pos="3969"/>
                <w:tab w:val="right" w:pos="9923"/>
              </w:tabs>
              <w:rPr>
                <w:rFonts w:cs="Arial"/>
              </w:rPr>
            </w:pPr>
            <w:r w:rsidRPr="00E101B0">
              <w:rPr>
                <w:rFonts w:cs="Arial"/>
              </w:rPr>
              <w:t xml:space="preserve">Upon successful completion of this unit, </w:t>
            </w:r>
            <w:r>
              <w:rPr>
                <w:rFonts w:cs="Arial"/>
              </w:rPr>
              <w:t>I expect to be able to:</w:t>
            </w:r>
            <w:r w:rsidRPr="00E101B0">
              <w:rPr>
                <w:rFonts w:cs="Arial"/>
              </w:rPr>
              <w:t xml:space="preserve"> </w:t>
            </w:r>
          </w:p>
          <w:p w14:paraId="09C917A1" w14:textId="77777777" w:rsidR="00A35D20" w:rsidRDefault="00A35D20" w:rsidP="00E5574C">
            <w:pPr>
              <w:tabs>
                <w:tab w:val="left" w:pos="419"/>
                <w:tab w:val="left" w:pos="3969"/>
                <w:tab w:val="right" w:pos="9923"/>
              </w:tabs>
              <w:rPr>
                <w:rFonts w:cs="Arial"/>
                <w:szCs w:val="22"/>
              </w:rPr>
            </w:pPr>
            <w:r>
              <w:rPr>
                <w:rFonts w:cs="Arial"/>
                <w:szCs w:val="22"/>
              </w:rPr>
              <w:t xml:space="preserve">1. </w:t>
            </w:r>
            <w:r w:rsidR="00716D72" w:rsidRPr="00F21C52">
              <w:fldChar w:fldCharType="begin">
                <w:ffData>
                  <w:name w:val=""/>
                  <w:enabled/>
                  <w:calcOnExit w:val="0"/>
                  <w:textInput/>
                </w:ffData>
              </w:fldChar>
            </w:r>
            <w:r w:rsidR="00716D72" w:rsidRPr="00D943F8">
              <w:instrText xml:space="preserve"> FORMTEXT </w:instrText>
            </w:r>
            <w:r w:rsidR="00716D72" w:rsidRPr="00F21C52">
              <w:fldChar w:fldCharType="separate"/>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F21C52">
              <w:fldChar w:fldCharType="end"/>
            </w:r>
            <w:r>
              <w:rPr>
                <w:rFonts w:cs="Arial"/>
                <w:szCs w:val="22"/>
              </w:rPr>
              <w:t xml:space="preserve"> </w:t>
            </w:r>
          </w:p>
          <w:p w14:paraId="029C3EC7" w14:textId="77777777" w:rsidR="00A35D20" w:rsidRDefault="00A35D20" w:rsidP="00E5574C">
            <w:pPr>
              <w:tabs>
                <w:tab w:val="left" w:pos="419"/>
                <w:tab w:val="left" w:pos="3969"/>
                <w:tab w:val="right" w:pos="9923"/>
              </w:tabs>
              <w:rPr>
                <w:rFonts w:cs="Arial"/>
                <w:szCs w:val="22"/>
              </w:rPr>
            </w:pPr>
            <w:r>
              <w:rPr>
                <w:rFonts w:cs="Arial"/>
                <w:szCs w:val="22"/>
              </w:rPr>
              <w:t>2.</w:t>
            </w:r>
            <w:r w:rsidR="00716D72" w:rsidRPr="00F21C52">
              <w:t xml:space="preserve"> </w:t>
            </w:r>
            <w:r w:rsidR="00716D72" w:rsidRPr="00F21C52">
              <w:fldChar w:fldCharType="begin">
                <w:ffData>
                  <w:name w:val=""/>
                  <w:enabled/>
                  <w:calcOnExit w:val="0"/>
                  <w:textInput/>
                </w:ffData>
              </w:fldChar>
            </w:r>
            <w:r w:rsidR="00716D72" w:rsidRPr="00D943F8">
              <w:instrText xml:space="preserve"> FORMTEXT </w:instrText>
            </w:r>
            <w:r w:rsidR="00716D72" w:rsidRPr="00F21C52">
              <w:fldChar w:fldCharType="separate"/>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F21C52">
              <w:fldChar w:fldCharType="end"/>
            </w:r>
          </w:p>
          <w:p w14:paraId="3F21101D" w14:textId="77777777" w:rsidR="00A35D20" w:rsidRDefault="00A35D20" w:rsidP="00E5574C">
            <w:pPr>
              <w:tabs>
                <w:tab w:val="left" w:pos="419"/>
                <w:tab w:val="left" w:pos="3969"/>
                <w:tab w:val="right" w:pos="9923"/>
              </w:tabs>
              <w:rPr>
                <w:rFonts w:cs="Arial"/>
                <w:szCs w:val="22"/>
              </w:rPr>
            </w:pPr>
            <w:r>
              <w:rPr>
                <w:rFonts w:cs="Arial"/>
                <w:szCs w:val="22"/>
              </w:rPr>
              <w:t>3.</w:t>
            </w:r>
            <w:r w:rsidR="00716D72" w:rsidRPr="00F21C52">
              <w:t xml:space="preserve"> </w:t>
            </w:r>
            <w:r w:rsidR="00716D72" w:rsidRPr="00F21C52">
              <w:fldChar w:fldCharType="begin">
                <w:ffData>
                  <w:name w:val=""/>
                  <w:enabled/>
                  <w:calcOnExit w:val="0"/>
                  <w:textInput/>
                </w:ffData>
              </w:fldChar>
            </w:r>
            <w:r w:rsidR="00716D72" w:rsidRPr="00D943F8">
              <w:instrText xml:space="preserve"> FORMTEXT </w:instrText>
            </w:r>
            <w:r w:rsidR="00716D72" w:rsidRPr="00F21C52">
              <w:fldChar w:fldCharType="separate"/>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F21C52">
              <w:fldChar w:fldCharType="end"/>
            </w:r>
          </w:p>
          <w:p w14:paraId="72740EBD" w14:textId="77777777" w:rsidR="00A35D20" w:rsidRDefault="00A35D20" w:rsidP="00E5574C">
            <w:pPr>
              <w:tabs>
                <w:tab w:val="left" w:pos="419"/>
                <w:tab w:val="left" w:pos="3969"/>
                <w:tab w:val="right" w:pos="9923"/>
              </w:tabs>
              <w:rPr>
                <w:rFonts w:cs="Arial"/>
                <w:szCs w:val="22"/>
              </w:rPr>
            </w:pPr>
            <w:r>
              <w:rPr>
                <w:rFonts w:cs="Arial"/>
                <w:szCs w:val="22"/>
              </w:rPr>
              <w:t>4.</w:t>
            </w:r>
            <w:r w:rsidR="00716D72" w:rsidRPr="00F21C52">
              <w:t xml:space="preserve"> </w:t>
            </w:r>
            <w:r w:rsidR="00716D72" w:rsidRPr="00F21C52">
              <w:fldChar w:fldCharType="begin">
                <w:ffData>
                  <w:name w:val=""/>
                  <w:enabled/>
                  <w:calcOnExit w:val="0"/>
                  <w:textInput/>
                </w:ffData>
              </w:fldChar>
            </w:r>
            <w:r w:rsidR="00716D72" w:rsidRPr="00D943F8">
              <w:instrText xml:space="preserve"> FORMTEXT </w:instrText>
            </w:r>
            <w:r w:rsidR="00716D72" w:rsidRPr="00F21C52">
              <w:fldChar w:fldCharType="separate"/>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F21C52">
              <w:fldChar w:fldCharType="end"/>
            </w:r>
          </w:p>
          <w:p w14:paraId="69665035" w14:textId="77777777" w:rsidR="00A35D20" w:rsidRDefault="00A35D20" w:rsidP="00E5574C">
            <w:pPr>
              <w:tabs>
                <w:tab w:val="left" w:pos="419"/>
                <w:tab w:val="left" w:pos="3969"/>
                <w:tab w:val="right" w:pos="9923"/>
              </w:tabs>
            </w:pPr>
            <w:r>
              <w:rPr>
                <w:rFonts w:cs="Arial"/>
                <w:szCs w:val="22"/>
              </w:rPr>
              <w:t>5.</w:t>
            </w:r>
            <w:r w:rsidR="00716D72" w:rsidRPr="00F21C52">
              <w:t xml:space="preserve"> </w:t>
            </w:r>
            <w:r w:rsidR="00716D72" w:rsidRPr="00F21C52">
              <w:fldChar w:fldCharType="begin">
                <w:ffData>
                  <w:name w:val=""/>
                  <w:enabled/>
                  <w:calcOnExit w:val="0"/>
                  <w:textInput/>
                </w:ffData>
              </w:fldChar>
            </w:r>
            <w:r w:rsidR="00716D72" w:rsidRPr="00D943F8">
              <w:instrText xml:space="preserve"> FORMTEXT </w:instrText>
            </w:r>
            <w:r w:rsidR="00716D72" w:rsidRPr="00F21C52">
              <w:fldChar w:fldCharType="separate"/>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D943F8">
              <w:rPr>
                <w:noProof/>
              </w:rPr>
              <w:t> </w:t>
            </w:r>
            <w:r w:rsidR="00716D72" w:rsidRPr="00F21C52">
              <w:fldChar w:fldCharType="end"/>
            </w:r>
          </w:p>
          <w:p w14:paraId="152002A8" w14:textId="77777777" w:rsidR="00716D72" w:rsidRDefault="00716D72" w:rsidP="00E5574C">
            <w:pPr>
              <w:tabs>
                <w:tab w:val="left" w:pos="419"/>
                <w:tab w:val="left" w:pos="3969"/>
                <w:tab w:val="right" w:pos="9923"/>
              </w:tabs>
              <w:rPr>
                <w:rFonts w:cs="Arial"/>
                <w:szCs w:val="22"/>
              </w:rPr>
            </w:pPr>
            <w:r>
              <w:rPr>
                <w:rFonts w:cs="Arial"/>
              </w:rPr>
              <w:t xml:space="preserve">6.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12B51C" w14:textId="77777777" w:rsidR="00A35D20" w:rsidRPr="00DA7913" w:rsidRDefault="00A35D20" w:rsidP="00E5574C">
            <w:pPr>
              <w:tabs>
                <w:tab w:val="left" w:pos="567"/>
              </w:tabs>
            </w:pPr>
          </w:p>
        </w:tc>
      </w:tr>
      <w:tr w:rsidR="00581A1F" w:rsidRPr="00E101B0" w14:paraId="25F968D3" w14:textId="77777777" w:rsidTr="004D0553">
        <w:trPr>
          <w:cantSplit/>
          <w:trHeight w:val="567"/>
        </w:trPr>
        <w:tc>
          <w:tcPr>
            <w:tcW w:w="2557" w:type="pct"/>
            <w:shd w:val="clear" w:color="auto" w:fill="F2F2F2" w:themeFill="background1" w:themeFillShade="F2"/>
          </w:tcPr>
          <w:p w14:paraId="2524AE22" w14:textId="59FAF00D" w:rsidR="00581A1F" w:rsidRPr="00F430D5" w:rsidRDefault="00581A1F" w:rsidP="00172EC9">
            <w:pPr>
              <w:tabs>
                <w:tab w:val="left" w:pos="567"/>
              </w:tabs>
              <w:rPr>
                <w:b/>
              </w:rPr>
            </w:pPr>
            <w:r>
              <w:rPr>
                <w:b/>
              </w:rPr>
              <w:t>15. Supervisor</w:t>
            </w:r>
          </w:p>
        </w:tc>
        <w:tc>
          <w:tcPr>
            <w:tcW w:w="2443" w:type="pct"/>
          </w:tcPr>
          <w:p w14:paraId="0B390820" w14:textId="6F32C7E3" w:rsidR="00581A1F" w:rsidRDefault="00581A1F" w:rsidP="00172EC9">
            <w:pPr>
              <w:tabs>
                <w:tab w:val="left" w:pos="419"/>
                <w:tab w:val="left" w:pos="3969"/>
                <w:tab w:val="right" w:pos="9923"/>
              </w:tabs>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172EC9" w:rsidRPr="00E101B0" w14:paraId="72204A69" w14:textId="77777777" w:rsidTr="004D0553">
        <w:trPr>
          <w:cantSplit/>
          <w:trHeight w:val="567"/>
        </w:trPr>
        <w:tc>
          <w:tcPr>
            <w:tcW w:w="2557" w:type="pct"/>
            <w:shd w:val="clear" w:color="auto" w:fill="F2F2F2" w:themeFill="background1" w:themeFillShade="F2"/>
          </w:tcPr>
          <w:p w14:paraId="6C373F24" w14:textId="77777777" w:rsidR="00172EC9" w:rsidRPr="00F430D5" w:rsidRDefault="00172EC9" w:rsidP="00172EC9">
            <w:pPr>
              <w:tabs>
                <w:tab w:val="left" w:pos="567"/>
              </w:tabs>
            </w:pPr>
            <w:r>
              <w:rPr>
                <w:b/>
              </w:rPr>
              <w:t xml:space="preserve">16. </w:t>
            </w:r>
            <w:r w:rsidRPr="00F430D5">
              <w:rPr>
                <w:b/>
              </w:rPr>
              <w:t>Proposed meetings with Supervisor</w:t>
            </w:r>
          </w:p>
          <w:p w14:paraId="1E7E35C7" w14:textId="77777777" w:rsidR="00172EC9" w:rsidRPr="00F430D5" w:rsidRDefault="00172EC9" w:rsidP="00172EC9">
            <w:pPr>
              <w:tabs>
                <w:tab w:val="left" w:pos="567"/>
              </w:tabs>
            </w:pPr>
            <w:r w:rsidRPr="00F430D5">
              <w:t>List dates, or provide indicative pattern of all meetings, eg. Fortnightly one-hour meetings</w:t>
            </w:r>
          </w:p>
        </w:tc>
        <w:tc>
          <w:tcPr>
            <w:tcW w:w="2443" w:type="pct"/>
          </w:tcPr>
          <w:p w14:paraId="6AE1C3C5" w14:textId="77777777" w:rsidR="00172EC9" w:rsidRDefault="00172EC9" w:rsidP="00172EC9">
            <w:pPr>
              <w:pStyle w:val="AttachmentText"/>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172EC9" w:rsidRPr="00E101B0" w14:paraId="62243B6C" w14:textId="77777777" w:rsidTr="004D0553">
        <w:trPr>
          <w:cantSplit/>
          <w:trHeight w:val="567"/>
        </w:trPr>
        <w:tc>
          <w:tcPr>
            <w:tcW w:w="2557" w:type="pct"/>
            <w:shd w:val="clear" w:color="auto" w:fill="F2F2F2" w:themeFill="background1" w:themeFillShade="F2"/>
          </w:tcPr>
          <w:p w14:paraId="5BD38312" w14:textId="77777777" w:rsidR="00172EC9" w:rsidRPr="00F430D5" w:rsidRDefault="00172EC9" w:rsidP="00172EC9">
            <w:pPr>
              <w:tabs>
                <w:tab w:val="left" w:pos="567"/>
              </w:tabs>
              <w:rPr>
                <w:b/>
              </w:rPr>
            </w:pPr>
            <w:r>
              <w:rPr>
                <w:b/>
              </w:rPr>
              <w:t xml:space="preserve">17. </w:t>
            </w:r>
            <w:r w:rsidRPr="00F430D5">
              <w:rPr>
                <w:b/>
              </w:rPr>
              <w:t>Related class to attend lectures</w:t>
            </w:r>
          </w:p>
          <w:p w14:paraId="5C583D27" w14:textId="77777777" w:rsidR="00172EC9" w:rsidRPr="00F430D5" w:rsidRDefault="00172EC9" w:rsidP="00172EC9">
            <w:pPr>
              <w:tabs>
                <w:tab w:val="left" w:pos="567"/>
              </w:tabs>
            </w:pPr>
            <w:r>
              <w:t>(</w:t>
            </w:r>
            <w:proofErr w:type="gramStart"/>
            <w:r w:rsidRPr="00F430D5">
              <w:t>if</w:t>
            </w:r>
            <w:proofErr w:type="gramEnd"/>
            <w:r w:rsidRPr="00F430D5">
              <w:t xml:space="preserve"> applicable</w:t>
            </w:r>
            <w:r>
              <w:t>)</w:t>
            </w:r>
          </w:p>
        </w:tc>
        <w:tc>
          <w:tcPr>
            <w:tcW w:w="2443" w:type="pct"/>
          </w:tcPr>
          <w:p w14:paraId="402EE56C" w14:textId="77777777" w:rsidR="00172EC9" w:rsidRDefault="00172EC9" w:rsidP="00172EC9">
            <w:pPr>
              <w:pStyle w:val="AttachmentText"/>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172EC9" w:rsidRPr="00E101B0" w14:paraId="528647AF" w14:textId="77777777" w:rsidTr="004D0553">
        <w:trPr>
          <w:cantSplit/>
          <w:trHeight w:val="567"/>
        </w:trPr>
        <w:tc>
          <w:tcPr>
            <w:tcW w:w="2557" w:type="pct"/>
            <w:shd w:val="clear" w:color="auto" w:fill="F2F2F2" w:themeFill="background1" w:themeFillShade="F2"/>
          </w:tcPr>
          <w:p w14:paraId="23087A40" w14:textId="77777777" w:rsidR="00172EC9" w:rsidRPr="00F430D5" w:rsidRDefault="00172EC9" w:rsidP="00172EC9">
            <w:pPr>
              <w:tabs>
                <w:tab w:val="left" w:pos="567"/>
              </w:tabs>
            </w:pPr>
            <w:r>
              <w:rPr>
                <w:b/>
              </w:rPr>
              <w:t xml:space="preserve">18. </w:t>
            </w:r>
            <w:r w:rsidRPr="00F430D5">
              <w:rPr>
                <w:b/>
              </w:rPr>
              <w:t>Assessment</w:t>
            </w:r>
          </w:p>
          <w:p w14:paraId="17469ED4" w14:textId="77777777" w:rsidR="00172EC9" w:rsidRDefault="00172EC9" w:rsidP="00172EC9">
            <w:pPr>
              <w:tabs>
                <w:tab w:val="left" w:pos="567"/>
              </w:tabs>
            </w:pPr>
            <w:r>
              <w:t>Usual assessment:</w:t>
            </w:r>
          </w:p>
          <w:p w14:paraId="0B47D9A0" w14:textId="77777777" w:rsidR="00172EC9" w:rsidRDefault="00172EC9" w:rsidP="00172EC9">
            <w:pPr>
              <w:tabs>
                <w:tab w:val="left" w:pos="567"/>
              </w:tabs>
            </w:pPr>
            <w:r>
              <w:t>Undergraduate Level 3:</w:t>
            </w:r>
          </w:p>
          <w:p w14:paraId="5E7481DA" w14:textId="77777777" w:rsidR="00172EC9" w:rsidRDefault="00172EC9" w:rsidP="00172EC9">
            <w:pPr>
              <w:pStyle w:val="ListParagraph"/>
              <w:numPr>
                <w:ilvl w:val="0"/>
                <w:numId w:val="4"/>
              </w:numPr>
              <w:tabs>
                <w:tab w:val="left" w:pos="567"/>
              </w:tabs>
            </w:pPr>
            <w:r>
              <w:t>5,000-word essay for an 18-point unit</w:t>
            </w:r>
          </w:p>
          <w:p w14:paraId="36A660E9" w14:textId="77777777" w:rsidR="00172EC9" w:rsidRDefault="00172EC9" w:rsidP="00172EC9">
            <w:pPr>
              <w:pStyle w:val="ListParagraph"/>
              <w:numPr>
                <w:ilvl w:val="0"/>
                <w:numId w:val="4"/>
              </w:numPr>
              <w:tabs>
                <w:tab w:val="left" w:pos="567"/>
              </w:tabs>
            </w:pPr>
            <w:r>
              <w:t>10,000-word essay for a 36-point unit</w:t>
            </w:r>
          </w:p>
          <w:p w14:paraId="27E0A6E2" w14:textId="77777777" w:rsidR="00172EC9" w:rsidRPr="00F76C86" w:rsidRDefault="00172EC9" w:rsidP="00172EC9">
            <w:pPr>
              <w:tabs>
                <w:tab w:val="left" w:pos="567"/>
              </w:tabs>
            </w:pPr>
            <w:r>
              <w:t>Postgraduate Elective:</w:t>
            </w:r>
          </w:p>
          <w:p w14:paraId="706EF694" w14:textId="77777777" w:rsidR="00172EC9" w:rsidRDefault="00172EC9" w:rsidP="00172EC9">
            <w:pPr>
              <w:pStyle w:val="ListParagraph"/>
              <w:numPr>
                <w:ilvl w:val="0"/>
                <w:numId w:val="4"/>
              </w:numPr>
              <w:tabs>
                <w:tab w:val="left" w:pos="567"/>
              </w:tabs>
            </w:pPr>
            <w:r>
              <w:t>8</w:t>
            </w:r>
            <w:r w:rsidRPr="00DA7913">
              <w:t>,000</w:t>
            </w:r>
            <w:r>
              <w:t>-</w:t>
            </w:r>
            <w:r w:rsidRPr="00DA7913">
              <w:t xml:space="preserve">word essay for a </w:t>
            </w:r>
            <w:r>
              <w:t>24</w:t>
            </w:r>
            <w:r w:rsidRPr="00DA7913">
              <w:t xml:space="preserve">-point unit </w:t>
            </w:r>
          </w:p>
          <w:p w14:paraId="6BF67ABB" w14:textId="77777777" w:rsidR="00172EC9" w:rsidRPr="00DA7913" w:rsidRDefault="00172EC9" w:rsidP="00172EC9">
            <w:pPr>
              <w:pStyle w:val="ListParagraph"/>
              <w:numPr>
                <w:ilvl w:val="0"/>
                <w:numId w:val="4"/>
              </w:numPr>
              <w:tabs>
                <w:tab w:val="left" w:pos="567"/>
              </w:tabs>
            </w:pPr>
            <w:r w:rsidRPr="00DA7913">
              <w:t>1</w:t>
            </w:r>
            <w:r>
              <w:t>6</w:t>
            </w:r>
            <w:r w:rsidRPr="00DA7913">
              <w:t>,000</w:t>
            </w:r>
            <w:r>
              <w:t>-</w:t>
            </w:r>
            <w:r w:rsidRPr="00DA7913">
              <w:t xml:space="preserve">word essay for a </w:t>
            </w:r>
            <w:r>
              <w:t>48</w:t>
            </w:r>
            <w:r w:rsidRPr="00DA7913">
              <w:t>-point unit</w:t>
            </w:r>
          </w:p>
        </w:tc>
        <w:tc>
          <w:tcPr>
            <w:tcW w:w="2443" w:type="pct"/>
          </w:tcPr>
          <w:p w14:paraId="69CF5895" w14:textId="77777777" w:rsidR="00172EC9" w:rsidRDefault="00172EC9" w:rsidP="00172EC9">
            <w:pPr>
              <w:pStyle w:val="AttachmentText"/>
              <w:rPr>
                <w:rFonts w:cs="Arial"/>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172EC9" w:rsidRPr="00E101B0" w14:paraId="187D340A" w14:textId="77777777" w:rsidTr="004D0553">
        <w:trPr>
          <w:cantSplit/>
          <w:trHeight w:val="567"/>
        </w:trPr>
        <w:tc>
          <w:tcPr>
            <w:tcW w:w="2557" w:type="pct"/>
            <w:shd w:val="clear" w:color="auto" w:fill="F2F2F2" w:themeFill="background1" w:themeFillShade="F2"/>
          </w:tcPr>
          <w:p w14:paraId="0478F293" w14:textId="77777777" w:rsidR="00172EC9" w:rsidRDefault="00172EC9" w:rsidP="00172EC9">
            <w:pPr>
              <w:tabs>
                <w:tab w:val="left" w:pos="567"/>
              </w:tabs>
              <w:rPr>
                <w:i/>
              </w:rPr>
            </w:pPr>
            <w:r>
              <w:rPr>
                <w:b/>
              </w:rPr>
              <w:t xml:space="preserve">19. Indicative Workload </w:t>
            </w:r>
            <w:r>
              <w:rPr>
                <w:i/>
              </w:rPr>
              <w:t>insert one of:</w:t>
            </w:r>
          </w:p>
          <w:p w14:paraId="2EFE9764" w14:textId="77777777" w:rsidR="00172EC9" w:rsidRDefault="00172EC9" w:rsidP="00172EC9">
            <w:pPr>
              <w:tabs>
                <w:tab w:val="left" w:pos="567"/>
              </w:tabs>
            </w:pPr>
            <w:r>
              <w:t>Undergraduate 18 points = 150 hours</w:t>
            </w:r>
          </w:p>
          <w:p w14:paraId="7802B4B0" w14:textId="77777777" w:rsidR="00172EC9" w:rsidRDefault="00172EC9" w:rsidP="00172EC9">
            <w:pPr>
              <w:tabs>
                <w:tab w:val="left" w:pos="567"/>
              </w:tabs>
            </w:pPr>
            <w:r>
              <w:t>Undergraduate 36 points = 300 hours</w:t>
            </w:r>
          </w:p>
          <w:p w14:paraId="1ADAAA38" w14:textId="77777777" w:rsidR="00172EC9" w:rsidRDefault="00172EC9" w:rsidP="00172EC9">
            <w:pPr>
              <w:tabs>
                <w:tab w:val="left" w:pos="567"/>
              </w:tabs>
            </w:pPr>
            <w:r>
              <w:t>Postgraduate 24 points = 200 hours</w:t>
            </w:r>
          </w:p>
          <w:p w14:paraId="51C0D792" w14:textId="77777777" w:rsidR="00172EC9" w:rsidRPr="00AC5ADF" w:rsidRDefault="00172EC9" w:rsidP="00172EC9">
            <w:pPr>
              <w:tabs>
                <w:tab w:val="left" w:pos="567"/>
              </w:tabs>
              <w:rPr>
                <w:sz w:val="22"/>
                <w:szCs w:val="22"/>
              </w:rPr>
            </w:pPr>
            <w:r>
              <w:t>Postgraduate 48 points = 400 hours</w:t>
            </w:r>
          </w:p>
        </w:tc>
        <w:tc>
          <w:tcPr>
            <w:tcW w:w="2443" w:type="pct"/>
          </w:tcPr>
          <w:p w14:paraId="6E1AE2D7" w14:textId="77777777" w:rsidR="00172EC9" w:rsidRPr="00DA7913" w:rsidRDefault="00172EC9" w:rsidP="00172EC9">
            <w:pPr>
              <w:tabs>
                <w:tab w:val="left" w:pos="567"/>
              </w:tabs>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172EC9" w:rsidRPr="00E101B0" w14:paraId="7DE2671D" w14:textId="77777777" w:rsidTr="00E5574C">
        <w:trPr>
          <w:cantSplit/>
          <w:trHeight w:val="567"/>
          <w:tblHeader/>
        </w:trPr>
        <w:tc>
          <w:tcPr>
            <w:tcW w:w="5000" w:type="pct"/>
            <w:gridSpan w:val="2"/>
            <w:shd w:val="clear" w:color="auto" w:fill="F2F2F2" w:themeFill="background1" w:themeFillShade="F2"/>
          </w:tcPr>
          <w:p w14:paraId="164226B2" w14:textId="77777777" w:rsidR="00172EC9" w:rsidRDefault="00172EC9" w:rsidP="00172EC9">
            <w:pPr>
              <w:keepNext/>
              <w:tabs>
                <w:tab w:val="left" w:pos="567"/>
              </w:tabs>
              <w:rPr>
                <w:b/>
              </w:rPr>
            </w:pPr>
            <w:r>
              <w:rPr>
                <w:b/>
              </w:rPr>
              <w:t>20. Bibliography</w:t>
            </w:r>
          </w:p>
          <w:p w14:paraId="02D343F3" w14:textId="77777777" w:rsidR="00172EC9" w:rsidRPr="00F430D5" w:rsidRDefault="00172EC9" w:rsidP="00172EC9">
            <w:pPr>
              <w:keepNext/>
              <w:tabs>
                <w:tab w:val="left" w:pos="567"/>
              </w:tabs>
            </w:pPr>
            <w:r w:rsidRPr="00F430D5">
              <w:t xml:space="preserve">List </w:t>
            </w:r>
            <w:r>
              <w:t xml:space="preserve">below </w:t>
            </w:r>
            <w:r w:rsidRPr="00F430D5">
              <w:t xml:space="preserve">approximately ten works you will reference in your </w:t>
            </w:r>
            <w:r>
              <w:t>Supervised Reading Unit</w:t>
            </w:r>
          </w:p>
        </w:tc>
      </w:tr>
      <w:tr w:rsidR="00172EC9" w:rsidRPr="00E101B0" w14:paraId="74BC5CDB" w14:textId="77777777" w:rsidTr="002360E4">
        <w:trPr>
          <w:cantSplit/>
          <w:trHeight w:val="567"/>
          <w:tblHeader/>
        </w:trPr>
        <w:tc>
          <w:tcPr>
            <w:tcW w:w="5000" w:type="pct"/>
            <w:gridSpan w:val="2"/>
            <w:tcBorders>
              <w:bottom w:val="single" w:sz="4" w:space="0" w:color="auto"/>
            </w:tcBorders>
            <w:shd w:val="clear" w:color="auto" w:fill="auto"/>
          </w:tcPr>
          <w:p w14:paraId="719AB952" w14:textId="77777777" w:rsidR="00172EC9" w:rsidRDefault="00172EC9" w:rsidP="00172EC9">
            <w:pPr>
              <w:keepNext/>
              <w:tabs>
                <w:tab w:val="left" w:pos="567"/>
              </w:tabs>
              <w:rPr>
                <w:b/>
              </w:rPr>
            </w:pPr>
          </w:p>
          <w:p w14:paraId="16226508" w14:textId="77777777" w:rsidR="0010246A" w:rsidRDefault="0010246A" w:rsidP="0010246A">
            <w:pPr>
              <w:pStyle w:val="AttachmentText"/>
              <w:spacing w:after="0"/>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p w14:paraId="3E9EAEF2" w14:textId="1663475E" w:rsidR="00E410AA" w:rsidRDefault="00E410AA" w:rsidP="00172EC9">
            <w:pPr>
              <w:keepNext/>
              <w:tabs>
                <w:tab w:val="left" w:pos="567"/>
              </w:tabs>
              <w:rPr>
                <w:b/>
              </w:rPr>
            </w:pPr>
          </w:p>
          <w:p w14:paraId="79B58BC8" w14:textId="44C05F0F" w:rsidR="00E410AA" w:rsidRDefault="00E410AA" w:rsidP="00172EC9">
            <w:pPr>
              <w:keepNext/>
              <w:tabs>
                <w:tab w:val="left" w:pos="567"/>
              </w:tabs>
              <w:rPr>
                <w:b/>
              </w:rPr>
            </w:pPr>
          </w:p>
          <w:p w14:paraId="230B8F67" w14:textId="77777777" w:rsidR="00E410AA" w:rsidRDefault="00E410AA" w:rsidP="00172EC9">
            <w:pPr>
              <w:keepNext/>
              <w:tabs>
                <w:tab w:val="left" w:pos="567"/>
              </w:tabs>
              <w:rPr>
                <w:b/>
              </w:rPr>
            </w:pPr>
          </w:p>
          <w:p w14:paraId="5C8445EC" w14:textId="347CF071" w:rsidR="00223B09" w:rsidRDefault="00223B09" w:rsidP="00172EC9">
            <w:pPr>
              <w:keepNext/>
              <w:tabs>
                <w:tab w:val="left" w:pos="567"/>
              </w:tabs>
              <w:rPr>
                <w:b/>
                <w:sz w:val="40"/>
                <w:szCs w:val="40"/>
              </w:rPr>
            </w:pPr>
          </w:p>
          <w:p w14:paraId="3F236C50" w14:textId="77777777" w:rsidR="002360E4" w:rsidRPr="002360E4" w:rsidRDefault="002360E4" w:rsidP="00172EC9">
            <w:pPr>
              <w:keepNext/>
              <w:tabs>
                <w:tab w:val="left" w:pos="567"/>
              </w:tabs>
              <w:rPr>
                <w:b/>
                <w:sz w:val="40"/>
                <w:szCs w:val="40"/>
              </w:rPr>
            </w:pPr>
          </w:p>
          <w:p w14:paraId="2D641D14" w14:textId="4DD58D91" w:rsidR="002360E4" w:rsidRDefault="002360E4" w:rsidP="00172EC9">
            <w:pPr>
              <w:keepNext/>
              <w:tabs>
                <w:tab w:val="left" w:pos="567"/>
              </w:tabs>
              <w:rPr>
                <w:b/>
              </w:rPr>
            </w:pPr>
          </w:p>
        </w:tc>
      </w:tr>
      <w:tr w:rsidR="00E410AA" w:rsidRPr="00BB35EC" w14:paraId="7504AC3B" w14:textId="77777777" w:rsidTr="002360E4">
        <w:trPr>
          <w:cantSplit/>
          <w:trHeight w:val="587"/>
        </w:trPr>
        <w:tc>
          <w:tcPr>
            <w:tcW w:w="5000" w:type="pct"/>
            <w:gridSpan w:val="2"/>
            <w:tcBorders>
              <w:top w:val="single" w:sz="4" w:space="0" w:color="auto"/>
              <w:left w:val="nil"/>
              <w:bottom w:val="nil"/>
              <w:right w:val="nil"/>
            </w:tcBorders>
            <w:shd w:val="clear" w:color="auto" w:fill="auto"/>
          </w:tcPr>
          <w:p w14:paraId="0069C705" w14:textId="77777777" w:rsidR="00E410AA" w:rsidRPr="00BB35EC" w:rsidRDefault="00E410AA" w:rsidP="002360E4">
            <w:pPr>
              <w:tabs>
                <w:tab w:val="left" w:pos="567"/>
                <w:tab w:val="left" w:pos="3969"/>
                <w:tab w:val="right" w:pos="9923"/>
              </w:tabs>
              <w:rPr>
                <w:rFonts w:cs="Arial"/>
                <w:b/>
                <w:bCs/>
                <w:iCs/>
                <w:szCs w:val="22"/>
                <w:highlight w:val="yellow"/>
              </w:rPr>
            </w:pPr>
          </w:p>
        </w:tc>
      </w:tr>
    </w:tbl>
    <w:p w14:paraId="4BD2055D" w14:textId="3ABE17CD" w:rsidR="00FF58FE" w:rsidRDefault="00FF58FE" w:rsidP="00D15543"/>
    <w:tbl>
      <w:tblPr>
        <w:tblStyle w:val="TableGrid"/>
        <w:tblW w:w="5000" w:type="pct"/>
        <w:tblLook w:val="04A0" w:firstRow="1" w:lastRow="0" w:firstColumn="1" w:lastColumn="0" w:noHBand="0" w:noVBand="1"/>
      </w:tblPr>
      <w:tblGrid>
        <w:gridCol w:w="1983"/>
        <w:gridCol w:w="5730"/>
        <w:gridCol w:w="2255"/>
      </w:tblGrid>
      <w:tr w:rsidR="002360E4" w:rsidRPr="00BB35EC" w14:paraId="1955EB11" w14:textId="77777777" w:rsidTr="004778C0">
        <w:trPr>
          <w:cantSplit/>
          <w:trHeight w:val="587"/>
        </w:trPr>
        <w:tc>
          <w:tcPr>
            <w:tcW w:w="5000" w:type="pct"/>
            <w:gridSpan w:val="3"/>
            <w:shd w:val="clear" w:color="auto" w:fill="F2F2F2" w:themeFill="background1" w:themeFillShade="F2"/>
          </w:tcPr>
          <w:p w14:paraId="2B2D68F1" w14:textId="77777777" w:rsidR="002360E4" w:rsidRDefault="002360E4" w:rsidP="002360E4">
            <w:pPr>
              <w:tabs>
                <w:tab w:val="left" w:pos="567"/>
                <w:tab w:val="left" w:pos="3969"/>
                <w:tab w:val="right" w:pos="9923"/>
              </w:tabs>
              <w:rPr>
                <w:rFonts w:cs="Arial"/>
                <w:bCs/>
                <w:iCs/>
              </w:rPr>
            </w:pPr>
            <w:r>
              <w:rPr>
                <w:rFonts w:cs="Arial"/>
                <w:b/>
                <w:bCs/>
                <w:iCs/>
                <w:szCs w:val="22"/>
              </w:rPr>
              <w:t xml:space="preserve">21. </w:t>
            </w:r>
            <w:r w:rsidRPr="004B66AA">
              <w:rPr>
                <w:rFonts w:cs="Arial"/>
                <w:b/>
                <w:bCs/>
                <w:iCs/>
                <w:szCs w:val="22"/>
              </w:rPr>
              <w:t>Approvals</w:t>
            </w:r>
            <w:r>
              <w:rPr>
                <w:rFonts w:cs="Arial"/>
                <w:b/>
                <w:bCs/>
                <w:iCs/>
                <w:szCs w:val="22"/>
              </w:rPr>
              <w:t xml:space="preserve"> </w:t>
            </w:r>
          </w:p>
          <w:p w14:paraId="3ECB53AD" w14:textId="081FB979" w:rsidR="002360E4" w:rsidRPr="00BB35EC" w:rsidRDefault="002360E4" w:rsidP="002360E4">
            <w:pPr>
              <w:tabs>
                <w:tab w:val="left" w:pos="567"/>
                <w:tab w:val="left" w:pos="3969"/>
                <w:tab w:val="right" w:pos="9923"/>
              </w:tabs>
              <w:rPr>
                <w:rFonts w:cs="Arial"/>
                <w:b/>
                <w:bCs/>
                <w:iCs/>
                <w:szCs w:val="22"/>
                <w:highlight w:val="yellow"/>
              </w:rPr>
            </w:pPr>
            <w:r>
              <w:rPr>
                <w:rFonts w:cs="Arial"/>
                <w:b/>
                <w:bCs/>
                <w:iCs/>
              </w:rPr>
              <w:t xml:space="preserve">Please note: </w:t>
            </w:r>
            <w:r>
              <w:rPr>
                <w:rFonts w:cs="Arial"/>
                <w:bCs/>
                <w:iCs/>
              </w:rPr>
              <w:t xml:space="preserve">All approvals must be </w:t>
            </w:r>
            <w:proofErr w:type="gramStart"/>
            <w:r>
              <w:rPr>
                <w:rFonts w:cs="Arial"/>
                <w:bCs/>
                <w:iCs/>
              </w:rPr>
              <w:t>completed</w:t>
            </w:r>
            <w:proofErr w:type="gramEnd"/>
            <w:r>
              <w:rPr>
                <w:rFonts w:cs="Arial"/>
                <w:bCs/>
                <w:iCs/>
              </w:rPr>
              <w:t xml:space="preserve"> and this form lodged with </w:t>
            </w:r>
            <w:r w:rsidRPr="00766F03">
              <w:rPr>
                <w:rFonts w:cs="Arial"/>
                <w:bCs/>
                <w:iCs/>
              </w:rPr>
              <w:t>the Dean of Academic Programs</w:t>
            </w:r>
            <w:r>
              <w:rPr>
                <w:rFonts w:cs="Arial"/>
                <w:bCs/>
                <w:iCs/>
              </w:rPr>
              <w:t xml:space="preserve"> in the Office of the Vice-Chancellor no later than the census date for the semester in which the Supervised Reading Unit is to be undertaken (Unit Policy section 13.6)</w:t>
            </w:r>
          </w:p>
        </w:tc>
      </w:tr>
      <w:tr w:rsidR="002360E4" w14:paraId="401832E0" w14:textId="77777777" w:rsidTr="004778C0">
        <w:trPr>
          <w:cantSplit/>
          <w:trHeight w:val="587"/>
        </w:trPr>
        <w:tc>
          <w:tcPr>
            <w:tcW w:w="5000" w:type="pct"/>
            <w:gridSpan w:val="3"/>
            <w:shd w:val="clear" w:color="auto" w:fill="F2F2F2" w:themeFill="background1" w:themeFillShade="F2"/>
          </w:tcPr>
          <w:p w14:paraId="550F7BF1" w14:textId="77777777" w:rsidR="002360E4" w:rsidRPr="00AC5ADF" w:rsidRDefault="002360E4" w:rsidP="004778C0">
            <w:pPr>
              <w:tabs>
                <w:tab w:val="left" w:pos="567"/>
                <w:tab w:val="left" w:pos="3969"/>
                <w:tab w:val="right" w:pos="9923"/>
              </w:tabs>
              <w:rPr>
                <w:rFonts w:cs="Arial"/>
                <w:bCs/>
                <w:i/>
                <w:iCs/>
                <w:szCs w:val="22"/>
              </w:rPr>
            </w:pPr>
            <w:proofErr w:type="gramStart"/>
            <w:r w:rsidRPr="00AC5ADF">
              <w:rPr>
                <w:rFonts w:cs="Arial"/>
                <w:b/>
                <w:bCs/>
                <w:iCs/>
                <w:szCs w:val="22"/>
              </w:rPr>
              <w:lastRenderedPageBreak/>
              <w:t>Supervisor</w:t>
            </w:r>
            <w:proofErr w:type="gramEnd"/>
            <w:r>
              <w:rPr>
                <w:rFonts w:cs="Arial"/>
                <w:b/>
                <w:bCs/>
                <w:iCs/>
                <w:szCs w:val="22"/>
              </w:rPr>
              <w:t xml:space="preserve"> </w:t>
            </w:r>
            <w:r>
              <w:rPr>
                <w:rFonts w:cs="Arial"/>
                <w:bCs/>
                <w:i/>
                <w:iCs/>
                <w:szCs w:val="22"/>
              </w:rPr>
              <w:t>insert name below</w:t>
            </w:r>
          </w:p>
          <w:p w14:paraId="4E12BE37" w14:textId="77777777" w:rsidR="002360E4" w:rsidRDefault="002360E4" w:rsidP="004778C0">
            <w:pPr>
              <w:tabs>
                <w:tab w:val="left" w:pos="567"/>
                <w:tab w:val="left" w:pos="3969"/>
                <w:tab w:val="right" w:pos="9923"/>
              </w:tabs>
              <w:rPr>
                <w:rFonts w:cs="Arial"/>
                <w:bCs/>
                <w:iCs/>
                <w:szCs w:val="22"/>
              </w:rPr>
            </w:pPr>
            <w:r>
              <w:rPr>
                <w:rFonts w:cs="Arial"/>
                <w:szCs w:val="22"/>
              </w:rPr>
              <w:t>The Supervised Reading Unit content is appropriate and consistent with the student's program and the learning outcomes are consistent with the course and unit level.</w:t>
            </w:r>
          </w:p>
        </w:tc>
      </w:tr>
      <w:tr w:rsidR="002360E4" w14:paraId="41D64B93" w14:textId="77777777" w:rsidTr="004778C0">
        <w:trPr>
          <w:cantSplit/>
          <w:trHeight w:val="586"/>
        </w:trPr>
        <w:tc>
          <w:tcPr>
            <w:tcW w:w="3869" w:type="pct"/>
            <w:gridSpan w:val="2"/>
            <w:shd w:val="clear" w:color="auto" w:fill="auto"/>
          </w:tcPr>
          <w:p w14:paraId="7B648E9E" w14:textId="77777777" w:rsidR="002360E4" w:rsidRDefault="002360E4" w:rsidP="004778C0">
            <w:pPr>
              <w:tabs>
                <w:tab w:val="left" w:pos="567"/>
                <w:tab w:val="left" w:pos="3969"/>
                <w:tab w:val="right" w:pos="9923"/>
              </w:tabs>
              <w:rPr>
                <w:rFonts w:cs="Arial"/>
                <w:bCs/>
                <w:iCs/>
                <w:szCs w:val="22"/>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c>
          <w:tcPr>
            <w:tcW w:w="1131" w:type="pct"/>
            <w:shd w:val="clear" w:color="auto" w:fill="auto"/>
          </w:tcPr>
          <w:p w14:paraId="5BC03C08" w14:textId="77777777" w:rsidR="002360E4" w:rsidRDefault="002360E4" w:rsidP="004778C0">
            <w:pPr>
              <w:tabs>
                <w:tab w:val="left" w:pos="567"/>
                <w:tab w:val="left" w:pos="3969"/>
                <w:tab w:val="right" w:pos="9923"/>
              </w:tabs>
              <w:rPr>
                <w:rFonts w:cs="Arial"/>
                <w:bCs/>
                <w:iCs/>
                <w:szCs w:val="22"/>
              </w:rPr>
            </w:pPr>
            <w:r>
              <w:rPr>
                <w:rFonts w:cs="Arial"/>
                <w:bCs/>
                <w:iCs/>
                <w:szCs w:val="22"/>
              </w:rPr>
              <w:t xml:space="preserve">Date </w:t>
            </w:r>
            <w:r w:rsidRPr="00716D72">
              <w:fldChar w:fldCharType="begin">
                <w:ffData>
                  <w:name w:val=""/>
                  <w:enabled/>
                  <w:calcOnExit w:val="0"/>
                  <w:textInput>
                    <w:maxLength w:val="2"/>
                  </w:textInput>
                </w:ffData>
              </w:fldChar>
            </w:r>
            <w:r w:rsidRPr="00716D72">
              <w:instrText xml:space="preserve"> FORMTEXT </w:instrText>
            </w:r>
            <w:r w:rsidRPr="00716D72">
              <w:fldChar w:fldCharType="separate"/>
            </w:r>
            <w:r w:rsidRPr="00716D72">
              <w:t> </w:t>
            </w:r>
            <w:r w:rsidRPr="00716D72">
              <w:t> </w:t>
            </w:r>
            <w:r w:rsidRPr="00716D72">
              <w:fldChar w:fldCharType="end"/>
            </w:r>
            <w:r w:rsidRPr="00716D72">
              <w:t>/</w:t>
            </w:r>
            <w:r w:rsidRPr="00716D72">
              <w:fldChar w:fldCharType="begin">
                <w:ffData>
                  <w:name w:val=""/>
                  <w:enabled/>
                  <w:calcOnExit w:val="0"/>
                  <w:textInput>
                    <w:maxLength w:val="2"/>
                  </w:textInput>
                </w:ffData>
              </w:fldChar>
            </w:r>
            <w:r w:rsidRPr="00716D72">
              <w:instrText xml:space="preserve"> FORMTEXT </w:instrText>
            </w:r>
            <w:r w:rsidRPr="00716D72">
              <w:fldChar w:fldCharType="separate"/>
            </w:r>
            <w:r w:rsidRPr="00716D72">
              <w:t> </w:t>
            </w:r>
            <w:r w:rsidRPr="00716D72">
              <w:t> </w:t>
            </w:r>
            <w:r w:rsidRPr="00716D72">
              <w:fldChar w:fldCharType="end"/>
            </w:r>
            <w:r w:rsidRPr="00716D72">
              <w:t>/</w:t>
            </w:r>
            <w:r w:rsidRPr="00716D72">
              <w:fldChar w:fldCharType="begin">
                <w:ffData>
                  <w:name w:val=""/>
                  <w:enabled/>
                  <w:calcOnExit w:val="0"/>
                  <w:textInput>
                    <w:maxLength w:val="4"/>
                  </w:textInput>
                </w:ffData>
              </w:fldChar>
            </w:r>
            <w:r w:rsidRPr="00716D72">
              <w:instrText xml:space="preserve"> FORMTEXT </w:instrText>
            </w:r>
            <w:r w:rsidRPr="00716D72">
              <w:fldChar w:fldCharType="separate"/>
            </w:r>
            <w:r w:rsidRPr="00716D72">
              <w:t> </w:t>
            </w:r>
            <w:r w:rsidRPr="00716D72">
              <w:t> </w:t>
            </w:r>
            <w:r w:rsidRPr="00716D72">
              <w:t> </w:t>
            </w:r>
            <w:r w:rsidRPr="00716D72">
              <w:t> </w:t>
            </w:r>
            <w:r w:rsidRPr="00716D72">
              <w:fldChar w:fldCharType="end"/>
            </w:r>
          </w:p>
          <w:p w14:paraId="78CBE9D3" w14:textId="77777777" w:rsidR="002360E4" w:rsidRDefault="002360E4" w:rsidP="004778C0">
            <w:pPr>
              <w:tabs>
                <w:tab w:val="left" w:pos="567"/>
                <w:tab w:val="left" w:pos="3969"/>
                <w:tab w:val="right" w:pos="9923"/>
              </w:tabs>
              <w:rPr>
                <w:rFonts w:cs="Arial"/>
                <w:bCs/>
                <w:iCs/>
                <w:szCs w:val="22"/>
              </w:rPr>
            </w:pPr>
          </w:p>
        </w:tc>
      </w:tr>
      <w:tr w:rsidR="002360E4" w14:paraId="6621BF8B" w14:textId="77777777" w:rsidTr="004778C0">
        <w:trPr>
          <w:cantSplit/>
          <w:trHeight w:val="587"/>
        </w:trPr>
        <w:tc>
          <w:tcPr>
            <w:tcW w:w="5000" w:type="pct"/>
            <w:gridSpan w:val="3"/>
            <w:shd w:val="clear" w:color="auto" w:fill="F2F2F2" w:themeFill="background1" w:themeFillShade="F2"/>
          </w:tcPr>
          <w:p w14:paraId="551E0D0F" w14:textId="77777777" w:rsidR="002360E4" w:rsidRPr="00AC5ADF" w:rsidRDefault="002360E4" w:rsidP="004778C0">
            <w:pPr>
              <w:tabs>
                <w:tab w:val="left" w:pos="567"/>
                <w:tab w:val="left" w:pos="3969"/>
                <w:tab w:val="right" w:pos="9923"/>
              </w:tabs>
              <w:rPr>
                <w:rFonts w:cs="Arial"/>
                <w:i/>
                <w:szCs w:val="22"/>
              </w:rPr>
            </w:pPr>
            <w:proofErr w:type="gramStart"/>
            <w:r w:rsidRPr="00AC5ADF">
              <w:rPr>
                <w:rFonts w:cs="Arial"/>
                <w:b/>
                <w:szCs w:val="22"/>
              </w:rPr>
              <w:t>Reviewer</w:t>
            </w:r>
            <w:proofErr w:type="gramEnd"/>
            <w:r>
              <w:rPr>
                <w:rFonts w:cs="Arial"/>
                <w:b/>
                <w:szCs w:val="22"/>
              </w:rPr>
              <w:t xml:space="preserve"> </w:t>
            </w:r>
            <w:r>
              <w:rPr>
                <w:rFonts w:cs="Arial"/>
                <w:i/>
                <w:szCs w:val="22"/>
              </w:rPr>
              <w:t>insert name below</w:t>
            </w:r>
          </w:p>
          <w:p w14:paraId="7CE7DD4D" w14:textId="77777777" w:rsidR="002360E4" w:rsidRDefault="002360E4" w:rsidP="004778C0">
            <w:pPr>
              <w:tabs>
                <w:tab w:val="left" w:pos="567"/>
                <w:tab w:val="left" w:pos="3969"/>
                <w:tab w:val="right" w:pos="9923"/>
              </w:tabs>
              <w:rPr>
                <w:rFonts w:cs="Arial"/>
                <w:bCs/>
                <w:iCs/>
                <w:szCs w:val="22"/>
              </w:rPr>
            </w:pPr>
            <w:r>
              <w:rPr>
                <w:rFonts w:cs="Arial"/>
                <w:szCs w:val="22"/>
              </w:rPr>
              <w:t>The Supervised Reading Unit content is appropriate and consistent with the student's program and the learning outcomes are consistent with the course and unit level.</w:t>
            </w:r>
          </w:p>
        </w:tc>
      </w:tr>
      <w:tr w:rsidR="002360E4" w14:paraId="0CB8B6F7" w14:textId="77777777" w:rsidTr="004778C0">
        <w:trPr>
          <w:cantSplit/>
          <w:trHeight w:val="586"/>
        </w:trPr>
        <w:tc>
          <w:tcPr>
            <w:tcW w:w="3869" w:type="pct"/>
            <w:gridSpan w:val="2"/>
            <w:shd w:val="clear" w:color="auto" w:fill="auto"/>
          </w:tcPr>
          <w:p w14:paraId="37BE18FB" w14:textId="77777777" w:rsidR="002360E4" w:rsidRDefault="002360E4" w:rsidP="004778C0">
            <w:pPr>
              <w:tabs>
                <w:tab w:val="left" w:pos="567"/>
                <w:tab w:val="left" w:pos="3969"/>
                <w:tab w:val="right" w:pos="9923"/>
              </w:tabs>
              <w:rPr>
                <w:rFonts w:cs="Arial"/>
                <w:szCs w:val="22"/>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c>
          <w:tcPr>
            <w:tcW w:w="1131" w:type="pct"/>
            <w:shd w:val="clear" w:color="auto" w:fill="auto"/>
          </w:tcPr>
          <w:p w14:paraId="12D114BA" w14:textId="77777777" w:rsidR="002360E4" w:rsidRDefault="002360E4" w:rsidP="004778C0">
            <w:pPr>
              <w:tabs>
                <w:tab w:val="left" w:pos="567"/>
                <w:tab w:val="left" w:pos="3969"/>
                <w:tab w:val="right" w:pos="9923"/>
              </w:tabs>
              <w:rPr>
                <w:rFonts w:cs="Arial"/>
                <w:bCs/>
                <w:iCs/>
                <w:szCs w:val="22"/>
              </w:rPr>
            </w:pPr>
            <w:r>
              <w:rPr>
                <w:rFonts w:cs="Arial"/>
                <w:bCs/>
                <w:iCs/>
                <w:szCs w:val="22"/>
              </w:rPr>
              <w:t xml:space="preserve">Date </w:t>
            </w:r>
            <w:r w:rsidRPr="00716D72">
              <w:fldChar w:fldCharType="begin">
                <w:ffData>
                  <w:name w:val=""/>
                  <w:enabled/>
                  <w:calcOnExit w:val="0"/>
                  <w:textInput>
                    <w:maxLength w:val="2"/>
                  </w:textInput>
                </w:ffData>
              </w:fldChar>
            </w:r>
            <w:r w:rsidRPr="00716D72">
              <w:instrText xml:space="preserve"> FORMTEXT </w:instrText>
            </w:r>
            <w:r w:rsidRPr="00716D72">
              <w:fldChar w:fldCharType="separate"/>
            </w:r>
            <w:r w:rsidRPr="00716D72">
              <w:t> </w:t>
            </w:r>
            <w:r w:rsidRPr="00716D72">
              <w:t> </w:t>
            </w:r>
            <w:r w:rsidRPr="00716D72">
              <w:fldChar w:fldCharType="end"/>
            </w:r>
            <w:r w:rsidRPr="00716D72">
              <w:t>/</w:t>
            </w:r>
            <w:r w:rsidRPr="00716D72">
              <w:fldChar w:fldCharType="begin">
                <w:ffData>
                  <w:name w:val=""/>
                  <w:enabled/>
                  <w:calcOnExit w:val="0"/>
                  <w:textInput>
                    <w:maxLength w:val="2"/>
                  </w:textInput>
                </w:ffData>
              </w:fldChar>
            </w:r>
            <w:r w:rsidRPr="00716D72">
              <w:instrText xml:space="preserve"> FORMTEXT </w:instrText>
            </w:r>
            <w:r w:rsidRPr="00716D72">
              <w:fldChar w:fldCharType="separate"/>
            </w:r>
            <w:r w:rsidRPr="00716D72">
              <w:t> </w:t>
            </w:r>
            <w:r w:rsidRPr="00716D72">
              <w:t> </w:t>
            </w:r>
            <w:r w:rsidRPr="00716D72">
              <w:fldChar w:fldCharType="end"/>
            </w:r>
            <w:r w:rsidRPr="00716D72">
              <w:t>/</w:t>
            </w:r>
            <w:r w:rsidRPr="00716D72">
              <w:fldChar w:fldCharType="begin">
                <w:ffData>
                  <w:name w:val=""/>
                  <w:enabled/>
                  <w:calcOnExit w:val="0"/>
                  <w:textInput>
                    <w:maxLength w:val="4"/>
                  </w:textInput>
                </w:ffData>
              </w:fldChar>
            </w:r>
            <w:r w:rsidRPr="00716D72">
              <w:instrText xml:space="preserve"> FORMTEXT </w:instrText>
            </w:r>
            <w:r w:rsidRPr="00716D72">
              <w:fldChar w:fldCharType="separate"/>
            </w:r>
            <w:r w:rsidRPr="00716D72">
              <w:t> </w:t>
            </w:r>
            <w:r w:rsidRPr="00716D72">
              <w:t> </w:t>
            </w:r>
            <w:r w:rsidRPr="00716D72">
              <w:t> </w:t>
            </w:r>
            <w:r w:rsidRPr="00716D72">
              <w:t> </w:t>
            </w:r>
            <w:r w:rsidRPr="00716D72">
              <w:fldChar w:fldCharType="end"/>
            </w:r>
          </w:p>
          <w:p w14:paraId="7A14D83E" w14:textId="77777777" w:rsidR="002360E4" w:rsidRDefault="002360E4" w:rsidP="004778C0">
            <w:pPr>
              <w:tabs>
                <w:tab w:val="left" w:pos="567"/>
                <w:tab w:val="left" w:pos="3969"/>
                <w:tab w:val="right" w:pos="9923"/>
              </w:tabs>
              <w:rPr>
                <w:rFonts w:cs="Arial"/>
                <w:bCs/>
                <w:iCs/>
                <w:szCs w:val="22"/>
              </w:rPr>
            </w:pPr>
          </w:p>
        </w:tc>
      </w:tr>
      <w:tr w:rsidR="002360E4" w14:paraId="7BF7FD2D" w14:textId="77777777" w:rsidTr="004778C0">
        <w:trPr>
          <w:cantSplit/>
          <w:trHeight w:val="780"/>
        </w:trPr>
        <w:tc>
          <w:tcPr>
            <w:tcW w:w="5000" w:type="pct"/>
            <w:gridSpan w:val="3"/>
            <w:shd w:val="clear" w:color="auto" w:fill="F2F2F2" w:themeFill="background1" w:themeFillShade="F2"/>
          </w:tcPr>
          <w:p w14:paraId="254FDFB3" w14:textId="77777777" w:rsidR="002360E4" w:rsidRPr="00AC5ADF" w:rsidRDefault="002360E4" w:rsidP="004778C0">
            <w:pPr>
              <w:tabs>
                <w:tab w:val="left" w:pos="567"/>
                <w:tab w:val="left" w:pos="3969"/>
                <w:tab w:val="right" w:pos="9923"/>
              </w:tabs>
              <w:rPr>
                <w:rFonts w:cs="Arial"/>
                <w:i/>
                <w:szCs w:val="22"/>
              </w:rPr>
            </w:pPr>
            <w:r w:rsidRPr="00AC5ADF">
              <w:rPr>
                <w:rFonts w:cs="Arial"/>
                <w:b/>
                <w:szCs w:val="22"/>
              </w:rPr>
              <w:t>Academic Dean</w:t>
            </w:r>
            <w:r>
              <w:rPr>
                <w:rFonts w:cs="Arial"/>
                <w:b/>
                <w:szCs w:val="22"/>
              </w:rPr>
              <w:t xml:space="preserve"> </w:t>
            </w:r>
            <w:r>
              <w:rPr>
                <w:rFonts w:cs="Arial"/>
                <w:i/>
                <w:szCs w:val="22"/>
              </w:rPr>
              <w:t xml:space="preserve">insert name </w:t>
            </w:r>
            <w:proofErr w:type="gramStart"/>
            <w:r>
              <w:rPr>
                <w:rFonts w:cs="Arial"/>
                <w:i/>
                <w:szCs w:val="22"/>
              </w:rPr>
              <w:t>below</w:t>
            </w:r>
            <w:proofErr w:type="gramEnd"/>
          </w:p>
          <w:p w14:paraId="044591D3" w14:textId="77777777" w:rsidR="002360E4" w:rsidRDefault="002360E4" w:rsidP="004778C0">
            <w:pPr>
              <w:tabs>
                <w:tab w:val="left" w:pos="567"/>
                <w:tab w:val="left" w:pos="3969"/>
                <w:tab w:val="right" w:pos="9923"/>
              </w:tabs>
              <w:rPr>
                <w:rFonts w:cs="Arial"/>
                <w:bCs/>
                <w:iCs/>
                <w:szCs w:val="22"/>
              </w:rPr>
            </w:pPr>
            <w:r>
              <w:rPr>
                <w:rFonts w:cs="Arial"/>
                <w:szCs w:val="22"/>
              </w:rPr>
              <w:t xml:space="preserve">I certify that the Supervised Reading Unit content is appropriate and consistent with the student's program and that the learning outcomes are consistent with the course and unit </w:t>
            </w:r>
            <w:proofErr w:type="gramStart"/>
            <w:r>
              <w:rPr>
                <w:rFonts w:cs="Arial"/>
                <w:szCs w:val="22"/>
              </w:rPr>
              <w:t>level, and</w:t>
            </w:r>
            <w:proofErr w:type="gramEnd"/>
            <w:r>
              <w:rPr>
                <w:rFonts w:cs="Arial"/>
                <w:szCs w:val="22"/>
              </w:rPr>
              <w:t xml:space="preserve"> approve the unit.</w:t>
            </w:r>
          </w:p>
        </w:tc>
      </w:tr>
      <w:tr w:rsidR="002360E4" w14:paraId="7DBEDFEA" w14:textId="77777777" w:rsidTr="004778C0">
        <w:trPr>
          <w:cantSplit/>
          <w:trHeight w:val="586"/>
        </w:trPr>
        <w:tc>
          <w:tcPr>
            <w:tcW w:w="3869" w:type="pct"/>
            <w:gridSpan w:val="2"/>
            <w:shd w:val="clear" w:color="auto" w:fill="auto"/>
          </w:tcPr>
          <w:p w14:paraId="73B8AA05" w14:textId="77777777" w:rsidR="002360E4" w:rsidRDefault="002360E4" w:rsidP="004778C0">
            <w:pPr>
              <w:tabs>
                <w:tab w:val="left" w:pos="567"/>
                <w:tab w:val="left" w:pos="3969"/>
                <w:tab w:val="right" w:pos="9923"/>
              </w:tabs>
              <w:rPr>
                <w:rFonts w:cs="Arial"/>
                <w:szCs w:val="22"/>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c>
          <w:tcPr>
            <w:tcW w:w="1131" w:type="pct"/>
            <w:shd w:val="clear" w:color="auto" w:fill="auto"/>
          </w:tcPr>
          <w:p w14:paraId="0E5F79A1" w14:textId="77777777" w:rsidR="002360E4" w:rsidRDefault="002360E4" w:rsidP="004778C0">
            <w:pPr>
              <w:tabs>
                <w:tab w:val="left" w:pos="567"/>
                <w:tab w:val="left" w:pos="3969"/>
                <w:tab w:val="right" w:pos="9923"/>
              </w:tabs>
              <w:rPr>
                <w:rFonts w:cs="Arial"/>
                <w:bCs/>
                <w:iCs/>
                <w:szCs w:val="22"/>
              </w:rPr>
            </w:pPr>
            <w:r>
              <w:rPr>
                <w:rFonts w:cs="Arial"/>
                <w:bCs/>
                <w:iCs/>
                <w:szCs w:val="22"/>
              </w:rPr>
              <w:t xml:space="preserve">Date </w:t>
            </w:r>
            <w:r w:rsidRPr="00716D72">
              <w:fldChar w:fldCharType="begin">
                <w:ffData>
                  <w:name w:val=""/>
                  <w:enabled/>
                  <w:calcOnExit w:val="0"/>
                  <w:textInput>
                    <w:maxLength w:val="2"/>
                  </w:textInput>
                </w:ffData>
              </w:fldChar>
            </w:r>
            <w:r w:rsidRPr="00716D72">
              <w:instrText xml:space="preserve"> FORMTEXT </w:instrText>
            </w:r>
            <w:r w:rsidRPr="00716D72">
              <w:fldChar w:fldCharType="separate"/>
            </w:r>
            <w:r w:rsidRPr="00716D72">
              <w:t> </w:t>
            </w:r>
            <w:r w:rsidRPr="00716D72">
              <w:t> </w:t>
            </w:r>
            <w:r w:rsidRPr="00716D72">
              <w:fldChar w:fldCharType="end"/>
            </w:r>
            <w:r w:rsidRPr="00716D72">
              <w:t>/</w:t>
            </w:r>
            <w:r w:rsidRPr="00716D72">
              <w:fldChar w:fldCharType="begin">
                <w:ffData>
                  <w:name w:val=""/>
                  <w:enabled/>
                  <w:calcOnExit w:val="0"/>
                  <w:textInput>
                    <w:maxLength w:val="2"/>
                  </w:textInput>
                </w:ffData>
              </w:fldChar>
            </w:r>
            <w:r w:rsidRPr="00716D72">
              <w:instrText xml:space="preserve"> FORMTEXT </w:instrText>
            </w:r>
            <w:r w:rsidRPr="00716D72">
              <w:fldChar w:fldCharType="separate"/>
            </w:r>
            <w:r w:rsidRPr="00716D72">
              <w:t> </w:t>
            </w:r>
            <w:r w:rsidRPr="00716D72">
              <w:t> </w:t>
            </w:r>
            <w:r w:rsidRPr="00716D72">
              <w:fldChar w:fldCharType="end"/>
            </w:r>
            <w:r w:rsidRPr="00716D72">
              <w:t>/</w:t>
            </w:r>
            <w:r w:rsidRPr="00716D72">
              <w:fldChar w:fldCharType="begin">
                <w:ffData>
                  <w:name w:val=""/>
                  <w:enabled/>
                  <w:calcOnExit w:val="0"/>
                  <w:textInput>
                    <w:maxLength w:val="4"/>
                  </w:textInput>
                </w:ffData>
              </w:fldChar>
            </w:r>
            <w:r w:rsidRPr="00716D72">
              <w:instrText xml:space="preserve"> FORMTEXT </w:instrText>
            </w:r>
            <w:r w:rsidRPr="00716D72">
              <w:fldChar w:fldCharType="separate"/>
            </w:r>
            <w:r w:rsidRPr="00716D72">
              <w:t> </w:t>
            </w:r>
            <w:r w:rsidRPr="00716D72">
              <w:t> </w:t>
            </w:r>
            <w:r w:rsidRPr="00716D72">
              <w:t> </w:t>
            </w:r>
            <w:r w:rsidRPr="00716D72">
              <w:t> </w:t>
            </w:r>
            <w:r w:rsidRPr="00716D72">
              <w:fldChar w:fldCharType="end"/>
            </w:r>
          </w:p>
          <w:p w14:paraId="7FC9DA0B" w14:textId="77777777" w:rsidR="002360E4" w:rsidRDefault="002360E4" w:rsidP="004778C0">
            <w:pPr>
              <w:tabs>
                <w:tab w:val="left" w:pos="567"/>
                <w:tab w:val="left" w:pos="3969"/>
                <w:tab w:val="right" w:pos="9923"/>
              </w:tabs>
              <w:rPr>
                <w:rFonts w:cs="Arial"/>
                <w:bCs/>
                <w:iCs/>
                <w:szCs w:val="22"/>
              </w:rPr>
            </w:pPr>
          </w:p>
        </w:tc>
      </w:tr>
      <w:tr w:rsidR="002360E4" w14:paraId="2A1C4523" w14:textId="77777777" w:rsidTr="004778C0">
        <w:trPr>
          <w:cantSplit/>
          <w:trHeight w:val="587"/>
        </w:trPr>
        <w:tc>
          <w:tcPr>
            <w:tcW w:w="5000" w:type="pct"/>
            <w:gridSpan w:val="3"/>
            <w:shd w:val="clear" w:color="auto" w:fill="F2F2F2" w:themeFill="background1" w:themeFillShade="F2"/>
          </w:tcPr>
          <w:p w14:paraId="1EA10108" w14:textId="29771F29" w:rsidR="002360E4" w:rsidRDefault="003D01EC" w:rsidP="004778C0">
            <w:pPr>
              <w:tabs>
                <w:tab w:val="left" w:pos="567"/>
                <w:tab w:val="left" w:pos="3969"/>
                <w:tab w:val="right" w:pos="9923"/>
              </w:tabs>
              <w:rPr>
                <w:rFonts w:cs="Arial"/>
                <w:b/>
                <w:szCs w:val="22"/>
              </w:rPr>
            </w:pPr>
            <w:r>
              <w:rPr>
                <w:rFonts w:cs="Arial"/>
                <w:b/>
                <w:szCs w:val="22"/>
              </w:rPr>
              <w:t xml:space="preserve">Learning and Teaching Manager, </w:t>
            </w:r>
            <w:r w:rsidR="002360E4" w:rsidRPr="000A4244">
              <w:rPr>
                <w:rFonts w:cs="Arial"/>
                <w:b/>
                <w:szCs w:val="22"/>
              </w:rPr>
              <w:t>Academic Programs</w:t>
            </w:r>
            <w:r>
              <w:rPr>
                <w:rFonts w:cs="Arial"/>
                <w:b/>
                <w:szCs w:val="22"/>
              </w:rPr>
              <w:t xml:space="preserve"> </w:t>
            </w:r>
          </w:p>
          <w:p w14:paraId="5ECCB8EA" w14:textId="0A0B6F2A" w:rsidR="003D01EC" w:rsidRPr="00AC5ADF" w:rsidRDefault="003D01EC" w:rsidP="004778C0">
            <w:pPr>
              <w:tabs>
                <w:tab w:val="left" w:pos="567"/>
                <w:tab w:val="left" w:pos="3969"/>
                <w:tab w:val="right" w:pos="9923"/>
              </w:tabs>
              <w:rPr>
                <w:rFonts w:cs="Arial"/>
                <w:i/>
                <w:szCs w:val="22"/>
              </w:rPr>
            </w:pPr>
            <w:r>
              <w:rPr>
                <w:rFonts w:cs="Arial"/>
                <w:i/>
                <w:szCs w:val="22"/>
              </w:rPr>
              <w:t xml:space="preserve">Please send a completed form to </w:t>
            </w:r>
            <w:r w:rsidRPr="003D01EC">
              <w:rPr>
                <w:rFonts w:cs="Arial"/>
                <w:i/>
                <w:szCs w:val="22"/>
              </w:rPr>
              <w:t>calsen@divinity.edu.au</w:t>
            </w:r>
          </w:p>
          <w:p w14:paraId="21B14E79" w14:textId="77777777" w:rsidR="002360E4" w:rsidRDefault="002360E4" w:rsidP="004778C0">
            <w:pPr>
              <w:tabs>
                <w:tab w:val="left" w:pos="567"/>
                <w:tab w:val="left" w:pos="3969"/>
                <w:tab w:val="right" w:pos="9923"/>
              </w:tabs>
              <w:rPr>
                <w:rFonts w:cs="Arial"/>
                <w:bCs/>
                <w:iCs/>
                <w:szCs w:val="22"/>
              </w:rPr>
            </w:pPr>
          </w:p>
        </w:tc>
      </w:tr>
      <w:tr w:rsidR="002360E4" w14:paraId="16654252" w14:textId="77777777" w:rsidTr="004778C0">
        <w:trPr>
          <w:cantSplit/>
          <w:trHeight w:val="586"/>
        </w:trPr>
        <w:tc>
          <w:tcPr>
            <w:tcW w:w="995" w:type="pct"/>
            <w:shd w:val="clear" w:color="auto" w:fill="F2F2F2" w:themeFill="background1" w:themeFillShade="F2"/>
          </w:tcPr>
          <w:p w14:paraId="199506A4" w14:textId="77777777" w:rsidR="002360E4" w:rsidRDefault="002360E4" w:rsidP="004778C0">
            <w:pPr>
              <w:tabs>
                <w:tab w:val="left" w:pos="567"/>
                <w:tab w:val="left" w:pos="3969"/>
                <w:tab w:val="right" w:pos="9923"/>
              </w:tabs>
              <w:rPr>
                <w:rFonts w:eastAsia="Times New Roman" w:cs="Arial"/>
                <w:szCs w:val="22"/>
                <w:lang w:val="en-AU" w:eastAsia="en-AU"/>
              </w:rPr>
            </w:pPr>
            <w:r>
              <w:rPr>
                <w:rFonts w:cs="Arial"/>
                <w:szCs w:val="22"/>
              </w:rPr>
              <w:t>Date received:</w:t>
            </w:r>
          </w:p>
        </w:tc>
        <w:tc>
          <w:tcPr>
            <w:tcW w:w="4005" w:type="pct"/>
            <w:gridSpan w:val="2"/>
            <w:shd w:val="clear" w:color="auto" w:fill="auto"/>
          </w:tcPr>
          <w:p w14:paraId="052C7A87" w14:textId="77777777" w:rsidR="002360E4" w:rsidRDefault="002360E4" w:rsidP="004778C0">
            <w:pPr>
              <w:tabs>
                <w:tab w:val="left" w:pos="567"/>
                <w:tab w:val="left" w:pos="3969"/>
                <w:tab w:val="right" w:pos="9923"/>
              </w:tabs>
              <w:rPr>
                <w:rFonts w:cs="Arial"/>
                <w:bCs/>
                <w:iCs/>
                <w:szCs w:val="22"/>
              </w:rPr>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bl>
    <w:p w14:paraId="29A3F747" w14:textId="7735D054" w:rsidR="002360E4" w:rsidRDefault="002360E4" w:rsidP="00D15543"/>
    <w:p w14:paraId="66861927" w14:textId="417FEA13" w:rsidR="00992AF0" w:rsidRPr="00992AF0" w:rsidRDefault="00992AF0" w:rsidP="00992AF0"/>
    <w:p w14:paraId="6343ACDF" w14:textId="364BDC47" w:rsidR="00992AF0" w:rsidRPr="00992AF0" w:rsidRDefault="00992AF0" w:rsidP="00992AF0"/>
    <w:p w14:paraId="174E4D89" w14:textId="32014E06" w:rsidR="00992AF0" w:rsidRPr="00992AF0" w:rsidRDefault="00992AF0" w:rsidP="00992AF0"/>
    <w:p w14:paraId="771AFA11" w14:textId="60F85FBA" w:rsidR="00992AF0" w:rsidRPr="00992AF0" w:rsidRDefault="00992AF0" w:rsidP="00992AF0"/>
    <w:p w14:paraId="337D3EA9" w14:textId="66D995EF" w:rsidR="00992AF0" w:rsidRPr="00992AF0" w:rsidRDefault="00992AF0" w:rsidP="00992AF0"/>
    <w:p w14:paraId="4459E909" w14:textId="484DD7BC" w:rsidR="00992AF0" w:rsidRPr="00992AF0" w:rsidRDefault="00992AF0" w:rsidP="00992AF0"/>
    <w:p w14:paraId="6D5A1C7D" w14:textId="3503D568" w:rsidR="00992AF0" w:rsidRPr="00992AF0" w:rsidRDefault="00992AF0" w:rsidP="00992AF0"/>
    <w:p w14:paraId="6F1EC321" w14:textId="0A30CCB7" w:rsidR="00992AF0" w:rsidRPr="00992AF0" w:rsidRDefault="00992AF0" w:rsidP="00992AF0"/>
    <w:p w14:paraId="0D2A488C" w14:textId="2A2DE1F3" w:rsidR="00992AF0" w:rsidRPr="00992AF0" w:rsidRDefault="00992AF0" w:rsidP="00992AF0"/>
    <w:p w14:paraId="3D41FEDE" w14:textId="27DB7174" w:rsidR="00992AF0" w:rsidRPr="00992AF0" w:rsidRDefault="00992AF0" w:rsidP="00992AF0"/>
    <w:p w14:paraId="289C2AB6" w14:textId="0A1F4B1B" w:rsidR="00992AF0" w:rsidRPr="00992AF0" w:rsidRDefault="00992AF0" w:rsidP="00992AF0"/>
    <w:p w14:paraId="6D910D1E" w14:textId="70B12E95" w:rsidR="00992AF0" w:rsidRPr="00992AF0" w:rsidRDefault="00992AF0" w:rsidP="00992AF0"/>
    <w:p w14:paraId="5854FF8A" w14:textId="4FDC433F" w:rsidR="00992AF0" w:rsidRPr="00992AF0" w:rsidRDefault="00992AF0" w:rsidP="00992AF0"/>
    <w:p w14:paraId="500CBA3A" w14:textId="135123F5" w:rsidR="00992AF0" w:rsidRPr="00992AF0" w:rsidRDefault="00992AF0" w:rsidP="00992AF0"/>
    <w:p w14:paraId="2ADD1C29" w14:textId="7F8E2689" w:rsidR="00992AF0" w:rsidRPr="00992AF0" w:rsidRDefault="00992AF0" w:rsidP="00992AF0"/>
    <w:p w14:paraId="0B694737" w14:textId="60DDBCC1" w:rsidR="00992AF0" w:rsidRPr="00992AF0" w:rsidRDefault="00992AF0" w:rsidP="00992AF0"/>
    <w:p w14:paraId="359F25A9" w14:textId="35748D4D" w:rsidR="00992AF0" w:rsidRPr="00992AF0" w:rsidRDefault="00992AF0" w:rsidP="00992AF0"/>
    <w:p w14:paraId="535D92B2" w14:textId="47D19AB1" w:rsidR="00992AF0" w:rsidRPr="00992AF0" w:rsidRDefault="00992AF0" w:rsidP="00992AF0"/>
    <w:p w14:paraId="4F2864F2" w14:textId="5BB5804A" w:rsidR="00992AF0" w:rsidRPr="00992AF0" w:rsidRDefault="00992AF0" w:rsidP="00992AF0"/>
    <w:p w14:paraId="5D0771B2" w14:textId="01A19934" w:rsidR="00992AF0" w:rsidRPr="00992AF0" w:rsidRDefault="00992AF0" w:rsidP="00992AF0"/>
    <w:p w14:paraId="2F7F03B5" w14:textId="36BE09DA" w:rsidR="00992AF0" w:rsidRPr="00992AF0" w:rsidRDefault="00992AF0" w:rsidP="00992AF0"/>
    <w:p w14:paraId="338CC008" w14:textId="39AFCE2B" w:rsidR="00992AF0" w:rsidRPr="00992AF0" w:rsidRDefault="00992AF0" w:rsidP="00992AF0"/>
    <w:p w14:paraId="28852A9A" w14:textId="17C02DC4" w:rsidR="00992AF0" w:rsidRPr="00992AF0" w:rsidRDefault="00992AF0" w:rsidP="00992AF0"/>
    <w:p w14:paraId="42A8672F" w14:textId="518B4BA4" w:rsidR="00992AF0" w:rsidRPr="00992AF0" w:rsidRDefault="00992AF0" w:rsidP="00992AF0"/>
    <w:p w14:paraId="67E1BD0D" w14:textId="5A1E79D5" w:rsidR="00992AF0" w:rsidRPr="00992AF0" w:rsidRDefault="00992AF0" w:rsidP="00992AF0"/>
    <w:p w14:paraId="5E34BF9C" w14:textId="28A7BEB5" w:rsidR="00992AF0" w:rsidRPr="00992AF0" w:rsidRDefault="00992AF0" w:rsidP="00992AF0"/>
    <w:p w14:paraId="464BE2F8" w14:textId="684F2D4A" w:rsidR="00992AF0" w:rsidRPr="00992AF0" w:rsidRDefault="00992AF0" w:rsidP="00992AF0"/>
    <w:p w14:paraId="408970FC" w14:textId="77777777" w:rsidR="00992AF0" w:rsidRPr="00992AF0" w:rsidRDefault="00992AF0" w:rsidP="00992AF0"/>
    <w:sectPr w:rsidR="00992AF0" w:rsidRPr="00992AF0" w:rsidSect="00D15543">
      <w:footerReference w:type="default" r:id="rId12"/>
      <w:pgSz w:w="11906" w:h="16838"/>
      <w:pgMar w:top="851" w:right="964" w:bottom="568" w:left="964" w:header="709"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DDB" w14:textId="77777777" w:rsidR="00F156D8" w:rsidRDefault="00F156D8" w:rsidP="00E15DA3">
      <w:r>
        <w:separator/>
      </w:r>
    </w:p>
  </w:endnote>
  <w:endnote w:type="continuationSeparator" w:id="0">
    <w:p w14:paraId="097117E6" w14:textId="77777777" w:rsidR="00F156D8" w:rsidRDefault="00F156D8" w:rsidP="00E1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12FC" w14:textId="6363C99E" w:rsidR="007F6902" w:rsidRPr="007F6902" w:rsidRDefault="007F6902" w:rsidP="007F6902">
    <w:pPr>
      <w:pStyle w:val="Footer"/>
      <w:rPr>
        <w:sz w:val="20"/>
        <w:szCs w:val="20"/>
      </w:rPr>
    </w:pPr>
    <w:r w:rsidRPr="007F6902">
      <w:rPr>
        <w:sz w:val="18"/>
        <w:szCs w:val="20"/>
      </w:rPr>
      <w:t xml:space="preserve">Word Ref: </w:t>
    </w:r>
    <w:r w:rsidR="00E15DA3" w:rsidRPr="007F6902">
      <w:rPr>
        <w:sz w:val="18"/>
        <w:szCs w:val="20"/>
      </w:rPr>
      <w:t xml:space="preserve">Supervised Reading Unit </w:t>
    </w:r>
    <w:r w:rsidR="00E15DA3" w:rsidRPr="000C37C9">
      <w:rPr>
        <w:sz w:val="18"/>
        <w:szCs w:val="20"/>
      </w:rPr>
      <w:t>Approval Form</w:t>
    </w:r>
    <w:r w:rsidRPr="000C37C9">
      <w:rPr>
        <w:sz w:val="18"/>
        <w:szCs w:val="20"/>
      </w:rPr>
      <w:t>-202</w:t>
    </w:r>
    <w:r w:rsidR="00DE4768" w:rsidRPr="000C37C9">
      <w:rPr>
        <w:sz w:val="18"/>
        <w:szCs w:val="20"/>
      </w:rPr>
      <w:t>2</w:t>
    </w:r>
    <w:r w:rsidRPr="000C37C9">
      <w:rPr>
        <w:sz w:val="18"/>
        <w:szCs w:val="20"/>
      </w:rPr>
      <w:t>-Form-</w:t>
    </w:r>
    <w:r w:rsidR="00DE4768" w:rsidRPr="000C37C9">
      <w:rPr>
        <w:sz w:val="18"/>
        <w:szCs w:val="20"/>
      </w:rPr>
      <w:t>202</w:t>
    </w:r>
    <w:r w:rsidR="003D01EC">
      <w:rPr>
        <w:sz w:val="18"/>
        <w:szCs w:val="20"/>
      </w:rPr>
      <w:t>3</w:t>
    </w:r>
    <w:r w:rsidR="00DE4768" w:rsidRPr="000C37C9">
      <w:rPr>
        <w:sz w:val="18"/>
        <w:szCs w:val="20"/>
      </w:rPr>
      <w:t>-0</w:t>
    </w:r>
    <w:r w:rsidR="003D01EC">
      <w:rPr>
        <w:sz w:val="18"/>
        <w:szCs w:val="20"/>
      </w:rPr>
      <w:t>7</w:t>
    </w:r>
    <w:r w:rsidR="00DE4768" w:rsidRPr="000C37C9">
      <w:rPr>
        <w:sz w:val="18"/>
        <w:szCs w:val="20"/>
      </w:rPr>
      <w:t>-2</w:t>
    </w:r>
    <w:r w:rsidR="003D01EC">
      <w:rPr>
        <w:sz w:val="18"/>
        <w:szCs w:val="20"/>
      </w:rPr>
      <w:t>6</w:t>
    </w:r>
    <w:r>
      <w:rPr>
        <w:sz w:val="18"/>
        <w:szCs w:val="20"/>
      </w:rPr>
      <w:tab/>
      <w:t xml:space="preserve">         </w:t>
    </w:r>
    <w:r w:rsidRPr="007F6902">
      <w:rPr>
        <w:sz w:val="18"/>
        <w:szCs w:val="16"/>
      </w:rPr>
      <w:t xml:space="preserve">Page </w:t>
    </w:r>
    <w:r w:rsidRPr="007F6902">
      <w:rPr>
        <w:sz w:val="18"/>
        <w:szCs w:val="16"/>
      </w:rPr>
      <w:fldChar w:fldCharType="begin"/>
    </w:r>
    <w:r w:rsidRPr="007F6902">
      <w:rPr>
        <w:sz w:val="18"/>
        <w:szCs w:val="16"/>
      </w:rPr>
      <w:instrText xml:space="preserve"> PAGE </w:instrText>
    </w:r>
    <w:r w:rsidRPr="007F6902">
      <w:rPr>
        <w:sz w:val="18"/>
        <w:szCs w:val="16"/>
      </w:rPr>
      <w:fldChar w:fldCharType="separate"/>
    </w:r>
    <w:r w:rsidRPr="007F6902">
      <w:rPr>
        <w:sz w:val="18"/>
        <w:szCs w:val="16"/>
      </w:rPr>
      <w:t>1</w:t>
    </w:r>
    <w:r w:rsidRPr="007F6902">
      <w:rPr>
        <w:sz w:val="18"/>
        <w:szCs w:val="16"/>
      </w:rPr>
      <w:fldChar w:fldCharType="end"/>
    </w:r>
    <w:r w:rsidRPr="007F6902">
      <w:rPr>
        <w:sz w:val="18"/>
        <w:szCs w:val="16"/>
      </w:rPr>
      <w:t xml:space="preserve"> of </w:t>
    </w:r>
    <w:r w:rsidRPr="007F6902">
      <w:rPr>
        <w:sz w:val="18"/>
        <w:szCs w:val="16"/>
      </w:rPr>
      <w:fldChar w:fldCharType="begin"/>
    </w:r>
    <w:r w:rsidRPr="007F6902">
      <w:rPr>
        <w:sz w:val="18"/>
        <w:szCs w:val="16"/>
      </w:rPr>
      <w:instrText xml:space="preserve"> NUMPAGES </w:instrText>
    </w:r>
    <w:r w:rsidRPr="007F6902">
      <w:rPr>
        <w:sz w:val="18"/>
        <w:szCs w:val="16"/>
      </w:rPr>
      <w:fldChar w:fldCharType="separate"/>
    </w:r>
    <w:r w:rsidRPr="007F6902">
      <w:rPr>
        <w:sz w:val="18"/>
        <w:szCs w:val="16"/>
      </w:rPr>
      <w:t>6</w:t>
    </w:r>
    <w:r w:rsidRPr="007F6902">
      <w:rPr>
        <w:sz w:val="18"/>
        <w:szCs w:val="16"/>
      </w:rPr>
      <w:fldChar w:fldCharType="end"/>
    </w:r>
  </w:p>
  <w:p w14:paraId="3EA24AFA" w14:textId="77777777" w:rsidR="00E15DA3" w:rsidRPr="007F6902" w:rsidRDefault="007F6902" w:rsidP="007F6902">
    <w:pPr>
      <w:pStyle w:val="Footer"/>
      <w:rPr>
        <w:i/>
        <w:sz w:val="15"/>
        <w:szCs w:val="15"/>
      </w:rPr>
    </w:pPr>
    <w:r w:rsidRPr="007F6902">
      <w:rPr>
        <w:i/>
        <w:sz w:val="15"/>
        <w:szCs w:val="15"/>
      </w:rPr>
      <w:t xml:space="preserve">The University of Divinity is a registered provider under the Commonwealth Register of Institutions and Courses for Overseas Students | CRICOS no: </w:t>
    </w:r>
    <w:proofErr w:type="gramStart"/>
    <w:r w:rsidRPr="007F6902">
      <w:rPr>
        <w:i/>
        <w:sz w:val="15"/>
        <w:szCs w:val="15"/>
      </w:rPr>
      <w:t>01037A</w:t>
    </w:r>
    <w:proofErr w:type="gramEnd"/>
  </w:p>
  <w:p w14:paraId="7323355B" w14:textId="77777777" w:rsidR="00E15DA3" w:rsidRDefault="00E1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4C0E" w14:textId="77777777" w:rsidR="00F156D8" w:rsidRDefault="00F156D8" w:rsidP="00E15DA3">
      <w:r>
        <w:separator/>
      </w:r>
    </w:p>
  </w:footnote>
  <w:footnote w:type="continuationSeparator" w:id="0">
    <w:p w14:paraId="622C5798" w14:textId="77777777" w:rsidR="00F156D8" w:rsidRDefault="00F156D8" w:rsidP="00E15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686"/>
    <w:multiLevelType w:val="hybridMultilevel"/>
    <w:tmpl w:val="D3A8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925DA"/>
    <w:multiLevelType w:val="hybridMultilevel"/>
    <w:tmpl w:val="C038C9F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B0613"/>
    <w:multiLevelType w:val="hybridMultilevel"/>
    <w:tmpl w:val="6BAAE3C0"/>
    <w:lvl w:ilvl="0" w:tplc="0C090001">
      <w:start w:val="1"/>
      <w:numFmt w:val="bullet"/>
      <w:lvlText w:val=""/>
      <w:lvlJc w:val="left"/>
      <w:pPr>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437B1B2E"/>
    <w:multiLevelType w:val="hybridMultilevel"/>
    <w:tmpl w:val="DAC2E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8007802">
    <w:abstractNumId w:val="3"/>
  </w:num>
  <w:num w:numId="2" w16cid:durableId="68499950">
    <w:abstractNumId w:val="0"/>
  </w:num>
  <w:num w:numId="3" w16cid:durableId="367723006">
    <w:abstractNumId w:val="2"/>
  </w:num>
  <w:num w:numId="4" w16cid:durableId="2008632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q0mZU4PJmECtGXiyc6TNlsJYwr8eSFkbRtMe0SXew/PWozwpEvO+J5mVsIVn2jpfjtkqk6iFcfg3GbQnk6i1A==" w:salt="w2nOR9nYnz55Z4ssi7So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20"/>
    <w:rsid w:val="0008579B"/>
    <w:rsid w:val="000A4244"/>
    <w:rsid w:val="000B7B2E"/>
    <w:rsid w:val="000C37C9"/>
    <w:rsid w:val="0010246A"/>
    <w:rsid w:val="001647DE"/>
    <w:rsid w:val="00172EC9"/>
    <w:rsid w:val="001D554C"/>
    <w:rsid w:val="001F7E49"/>
    <w:rsid w:val="00223B09"/>
    <w:rsid w:val="002360E4"/>
    <w:rsid w:val="00242C5A"/>
    <w:rsid w:val="00254475"/>
    <w:rsid w:val="00300F53"/>
    <w:rsid w:val="003D01EC"/>
    <w:rsid w:val="00472F26"/>
    <w:rsid w:val="00493E7E"/>
    <w:rsid w:val="004D0553"/>
    <w:rsid w:val="004E1713"/>
    <w:rsid w:val="00581A1F"/>
    <w:rsid w:val="005C0F55"/>
    <w:rsid w:val="005E45A2"/>
    <w:rsid w:val="005F4672"/>
    <w:rsid w:val="006F086B"/>
    <w:rsid w:val="00716D72"/>
    <w:rsid w:val="00766F03"/>
    <w:rsid w:val="007A7FC3"/>
    <w:rsid w:val="007E7130"/>
    <w:rsid w:val="007F6902"/>
    <w:rsid w:val="008758E9"/>
    <w:rsid w:val="008759FB"/>
    <w:rsid w:val="008A0E06"/>
    <w:rsid w:val="008F3726"/>
    <w:rsid w:val="009542DA"/>
    <w:rsid w:val="00972A0B"/>
    <w:rsid w:val="009823F0"/>
    <w:rsid w:val="00990171"/>
    <w:rsid w:val="00992AF0"/>
    <w:rsid w:val="0099748E"/>
    <w:rsid w:val="009F42DF"/>
    <w:rsid w:val="00A35D20"/>
    <w:rsid w:val="00A45A93"/>
    <w:rsid w:val="00A87BCF"/>
    <w:rsid w:val="00A925FF"/>
    <w:rsid w:val="00A97AA6"/>
    <w:rsid w:val="00AA7A4E"/>
    <w:rsid w:val="00B14FDF"/>
    <w:rsid w:val="00B22CCA"/>
    <w:rsid w:val="00B370E0"/>
    <w:rsid w:val="00B57092"/>
    <w:rsid w:val="00BA458F"/>
    <w:rsid w:val="00BB35EC"/>
    <w:rsid w:val="00BF6B78"/>
    <w:rsid w:val="00C02637"/>
    <w:rsid w:val="00C04913"/>
    <w:rsid w:val="00C14170"/>
    <w:rsid w:val="00C233D2"/>
    <w:rsid w:val="00C24C81"/>
    <w:rsid w:val="00C3313F"/>
    <w:rsid w:val="00C835F5"/>
    <w:rsid w:val="00C84EBA"/>
    <w:rsid w:val="00D15543"/>
    <w:rsid w:val="00D637AF"/>
    <w:rsid w:val="00D762A1"/>
    <w:rsid w:val="00DB294C"/>
    <w:rsid w:val="00DB4EA3"/>
    <w:rsid w:val="00DC640B"/>
    <w:rsid w:val="00DE4768"/>
    <w:rsid w:val="00E15DA3"/>
    <w:rsid w:val="00E176C4"/>
    <w:rsid w:val="00E410AA"/>
    <w:rsid w:val="00E42DDA"/>
    <w:rsid w:val="00E943D5"/>
    <w:rsid w:val="00F049A7"/>
    <w:rsid w:val="00F156D8"/>
    <w:rsid w:val="00F45227"/>
    <w:rsid w:val="00FF5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DC6BD"/>
  <w15:chartTrackingRefBased/>
  <w15:docId w15:val="{1A1316C7-60ED-4F98-8F96-FB990A9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20"/>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qFormat/>
    <w:rsid w:val="00A35D20"/>
    <w:pPr>
      <w:ind w:left="709" w:hanging="709"/>
    </w:pPr>
    <w:rPr>
      <w:b/>
    </w:rPr>
  </w:style>
  <w:style w:type="paragraph" w:customStyle="1" w:styleId="AttachmentText">
    <w:name w:val="Attachment Text"/>
    <w:basedOn w:val="Normal"/>
    <w:qFormat/>
    <w:rsid w:val="00A35D20"/>
    <w:pPr>
      <w:spacing w:after="200"/>
    </w:pPr>
  </w:style>
  <w:style w:type="paragraph" w:customStyle="1" w:styleId="ListText">
    <w:name w:val="List Text"/>
    <w:basedOn w:val="AttachmentText"/>
    <w:qFormat/>
    <w:rsid w:val="00A35D20"/>
    <w:pPr>
      <w:ind w:left="709" w:hanging="709"/>
    </w:pPr>
  </w:style>
  <w:style w:type="table" w:styleId="TableGrid">
    <w:name w:val="Table Grid"/>
    <w:basedOn w:val="TableNormal"/>
    <w:uiPriority w:val="59"/>
    <w:rsid w:val="00A35D20"/>
    <w:pPr>
      <w:spacing w:after="0" w:line="240" w:lineRule="auto"/>
    </w:pPr>
    <w:rPr>
      <w:rFonts w:ascii="Calibri" w:eastAsiaTheme="minorEastAsia"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A35D20"/>
    <w:rPr>
      <w:color w:val="0000FF"/>
      <w:u w:val="single"/>
    </w:rPr>
  </w:style>
  <w:style w:type="paragraph" w:styleId="ListParagraph">
    <w:name w:val="List Paragraph"/>
    <w:basedOn w:val="Normal"/>
    <w:uiPriority w:val="34"/>
    <w:qFormat/>
    <w:rsid w:val="00A35D20"/>
    <w:pPr>
      <w:ind w:left="720"/>
      <w:contextualSpacing/>
    </w:pPr>
  </w:style>
  <w:style w:type="paragraph" w:styleId="Header">
    <w:name w:val="header"/>
    <w:basedOn w:val="Normal"/>
    <w:link w:val="HeaderChar"/>
    <w:uiPriority w:val="99"/>
    <w:unhideWhenUsed/>
    <w:rsid w:val="00E15DA3"/>
    <w:pPr>
      <w:tabs>
        <w:tab w:val="center" w:pos="4513"/>
        <w:tab w:val="right" w:pos="9026"/>
      </w:tabs>
    </w:pPr>
  </w:style>
  <w:style w:type="character" w:customStyle="1" w:styleId="HeaderChar">
    <w:name w:val="Header Char"/>
    <w:basedOn w:val="DefaultParagraphFont"/>
    <w:link w:val="Header"/>
    <w:uiPriority w:val="99"/>
    <w:rsid w:val="00E15DA3"/>
    <w:rPr>
      <w:rFonts w:ascii="Calibri" w:eastAsiaTheme="minorEastAsia" w:hAnsi="Calibri"/>
      <w:sz w:val="24"/>
      <w:szCs w:val="24"/>
      <w:lang w:val="en-US"/>
    </w:rPr>
  </w:style>
  <w:style w:type="paragraph" w:styleId="Footer">
    <w:name w:val="footer"/>
    <w:basedOn w:val="Normal"/>
    <w:link w:val="FooterChar"/>
    <w:uiPriority w:val="99"/>
    <w:unhideWhenUsed/>
    <w:rsid w:val="00E15DA3"/>
    <w:pPr>
      <w:tabs>
        <w:tab w:val="center" w:pos="4513"/>
        <w:tab w:val="right" w:pos="9026"/>
      </w:tabs>
    </w:pPr>
  </w:style>
  <w:style w:type="character" w:customStyle="1" w:styleId="FooterChar">
    <w:name w:val="Footer Char"/>
    <w:basedOn w:val="DefaultParagraphFont"/>
    <w:link w:val="Footer"/>
    <w:uiPriority w:val="99"/>
    <w:rsid w:val="00E15DA3"/>
    <w:rPr>
      <w:rFonts w:ascii="Calibri" w:eastAsiaTheme="minorEastAsia" w:hAnsi="Calibri"/>
      <w:sz w:val="24"/>
      <w:szCs w:val="24"/>
      <w:lang w:val="en-US"/>
    </w:rPr>
  </w:style>
  <w:style w:type="character" w:styleId="FollowedHyperlink">
    <w:name w:val="FollowedHyperlink"/>
    <w:basedOn w:val="DefaultParagraphFont"/>
    <w:uiPriority w:val="99"/>
    <w:semiHidden/>
    <w:unhideWhenUsed/>
    <w:rsid w:val="00DC640B"/>
    <w:rPr>
      <w:color w:val="954F72" w:themeColor="followedHyperlink"/>
      <w:u w:val="single"/>
    </w:rPr>
  </w:style>
  <w:style w:type="character" w:styleId="UnresolvedMention">
    <w:name w:val="Unresolved Mention"/>
    <w:basedOn w:val="DefaultParagraphFont"/>
    <w:uiPriority w:val="99"/>
    <w:semiHidden/>
    <w:unhideWhenUsed/>
    <w:rsid w:val="0087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nity.edu.au/study/our-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divinity.edu.au/documents/assessment-policy/" TargetMode="External"/><Relationship Id="rId4" Type="http://schemas.openxmlformats.org/officeDocument/2006/relationships/webSettings" Target="webSettings.xml"/><Relationship Id="rId9" Type="http://schemas.openxmlformats.org/officeDocument/2006/relationships/hyperlink" Target="http://www.divinity.edu.au/study/graduate-attribu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8" ma:contentTypeDescription="Create a new document." ma:contentTypeScope="" ma:versionID="083ee24c335bfb5a5db9409dbb6b5e76">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9a5570eebffb76e03083b6f6dcfbfc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C7FFD-FE95-4112-B850-D8E15D626035}"/>
</file>

<file path=customXml/itemProps2.xml><?xml version="1.0" encoding="utf-8"?>
<ds:datastoreItem xmlns:ds="http://schemas.openxmlformats.org/officeDocument/2006/customXml" ds:itemID="{40C2FE14-326C-42F6-93A3-45DE8B4EA3FB}"/>
</file>

<file path=docProps/app.xml><?xml version="1.0" encoding="utf-8"?>
<Properties xmlns="http://schemas.openxmlformats.org/officeDocument/2006/extended-properties" xmlns:vt="http://schemas.openxmlformats.org/officeDocument/2006/docPropsVTypes">
  <Template>Normal</Template>
  <TotalTime>41</TotalTime>
  <Pages>1</Pages>
  <Words>1638</Words>
  <Characters>8703</Characters>
  <Application>Microsoft Office Word</Application>
  <DocSecurity>0</DocSecurity>
  <Lines>290</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Antoniotti</dc:creator>
  <cp:keywords/>
  <dc:description/>
  <cp:lastModifiedBy>Saranya Tosomran</cp:lastModifiedBy>
  <cp:revision>43</cp:revision>
  <dcterms:created xsi:type="dcterms:W3CDTF">2022-05-23T05:18:00Z</dcterms:created>
  <dcterms:modified xsi:type="dcterms:W3CDTF">2023-07-26T02:54:00Z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a46a4211b09d7eaab50ac260e02101f80e05d338ad7b1521f4952c6a7f0d598e</vt:lpwstr>
  </property>
</Properties>
</file>